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A32" w:rsidRPr="00A84D9D" w:rsidRDefault="00AE4158" w:rsidP="00642F37">
      <w:pPr>
        <w:jc w:val="center"/>
        <w:rPr>
          <w:rFonts w:ascii="Franklin Gothic Book" w:hAnsi="Franklin Gothic Book"/>
          <w:b/>
          <w:sz w:val="24"/>
          <w:szCs w:val="24"/>
        </w:rPr>
      </w:pPr>
      <w:r>
        <w:rPr>
          <w:rFonts w:ascii="Franklin Gothic Book" w:hAnsi="Franklin Gothic Book"/>
          <w:b/>
          <w:sz w:val="24"/>
          <w:szCs w:val="24"/>
        </w:rPr>
        <w:t xml:space="preserve"> </w:t>
      </w:r>
      <w:bookmarkStart w:id="0" w:name="_GoBack"/>
      <w:bookmarkEnd w:id="0"/>
      <w:r w:rsidR="00303A32" w:rsidRPr="00A84D9D">
        <w:rPr>
          <w:rFonts w:ascii="Franklin Gothic Book" w:hAnsi="Franklin Gothic Book"/>
          <w:b/>
          <w:sz w:val="24"/>
          <w:szCs w:val="24"/>
        </w:rPr>
        <w:t>MINUTES OF MEETING</w:t>
      </w:r>
    </w:p>
    <w:p w:rsidR="00303A32" w:rsidRPr="00A84D9D" w:rsidRDefault="00303A32" w:rsidP="00A84D9D">
      <w:pPr>
        <w:jc w:val="center"/>
        <w:rPr>
          <w:rFonts w:ascii="Franklin Gothic Book" w:hAnsi="Franklin Gothic Book"/>
          <w:b/>
          <w:sz w:val="24"/>
          <w:szCs w:val="24"/>
        </w:rPr>
      </w:pPr>
      <w:r>
        <w:rPr>
          <w:rFonts w:ascii="Franklin Gothic Book" w:hAnsi="Franklin Gothic Book"/>
          <w:b/>
          <w:sz w:val="24"/>
          <w:szCs w:val="24"/>
        </w:rPr>
        <w:t xml:space="preserve">ESPLANADE </w:t>
      </w:r>
      <w:smartTag w:uri="urn:schemas-microsoft-com:office:smarttags" w:element="PlaceType">
        <w:smartTag w:uri="urn:schemas-microsoft-com:office:smarttags" w:element="place">
          <w:r>
            <w:rPr>
              <w:rFonts w:ascii="Franklin Gothic Book" w:hAnsi="Franklin Gothic Book"/>
              <w:b/>
              <w:sz w:val="24"/>
              <w:szCs w:val="24"/>
            </w:rPr>
            <w:t>LAKE</w:t>
          </w:r>
        </w:smartTag>
        <w:r>
          <w:rPr>
            <w:rFonts w:ascii="Franklin Gothic Book" w:hAnsi="Franklin Gothic Book"/>
            <w:b/>
            <w:sz w:val="24"/>
            <w:szCs w:val="24"/>
          </w:rPr>
          <w:t xml:space="preserve"> </w:t>
        </w:r>
        <w:smartTag w:uri="urn:schemas-microsoft-com:office:smarttags" w:element="PlaceName">
          <w:r>
            <w:rPr>
              <w:rFonts w:ascii="Franklin Gothic Book" w:hAnsi="Franklin Gothic Book"/>
              <w:b/>
              <w:sz w:val="24"/>
              <w:szCs w:val="24"/>
            </w:rPr>
            <w:t>CLUB</w:t>
          </w:r>
        </w:smartTag>
      </w:smartTag>
    </w:p>
    <w:p w:rsidR="00303A32" w:rsidRPr="00A84D9D" w:rsidRDefault="00303A32" w:rsidP="00642F37">
      <w:pPr>
        <w:jc w:val="center"/>
        <w:rPr>
          <w:rFonts w:ascii="Franklin Gothic Book" w:hAnsi="Franklin Gothic Book"/>
          <w:b/>
          <w:sz w:val="24"/>
          <w:szCs w:val="24"/>
        </w:rPr>
      </w:pPr>
      <w:r w:rsidRPr="00A84D9D">
        <w:rPr>
          <w:rFonts w:ascii="Franklin Gothic Book" w:hAnsi="Franklin Gothic Book"/>
          <w:b/>
          <w:sz w:val="24"/>
          <w:szCs w:val="24"/>
        </w:rPr>
        <w:t>COMMUNITY DEVELOPMENT DISTRICT</w:t>
      </w:r>
    </w:p>
    <w:p w:rsidR="00303A32" w:rsidRPr="00A84D9D" w:rsidRDefault="00303A32" w:rsidP="00642F37">
      <w:pPr>
        <w:rPr>
          <w:rFonts w:ascii="Franklin Gothic Book" w:hAnsi="Franklin Gothic Book"/>
          <w:sz w:val="24"/>
          <w:szCs w:val="24"/>
        </w:rPr>
      </w:pPr>
    </w:p>
    <w:p w:rsidR="00303A32" w:rsidRPr="00697380" w:rsidRDefault="00303A32" w:rsidP="00497450">
      <w:pPr>
        <w:ind w:firstLine="720"/>
      </w:pPr>
      <w:r w:rsidRPr="00497450">
        <w:t>The Regular Meeting of the Board of Supervisors of the Esplanade Lake Club Community Development District w</w:t>
      </w:r>
      <w:r>
        <w:t>as</w:t>
      </w:r>
      <w:r w:rsidRPr="00497450">
        <w:t xml:space="preserve"> held </w:t>
      </w:r>
      <w:r w:rsidRPr="00697380">
        <w:t xml:space="preserve">on Wednesday, </w:t>
      </w:r>
      <w:r>
        <w:t>June</w:t>
      </w:r>
      <w:r w:rsidRPr="00697380">
        <w:t xml:space="preserve"> 1</w:t>
      </w:r>
      <w:r>
        <w:t>9</w:t>
      </w:r>
      <w:r w:rsidRPr="00697380">
        <w:t xml:space="preserve">, 2019 at 1:00 p.m. at </w:t>
      </w:r>
      <w:smartTag w:uri="urn:schemas-microsoft-com:office:smarttags" w:element="City">
        <w:r w:rsidRPr="00697380">
          <w:t>Waldrop Engineering</w:t>
        </w:r>
      </w:smartTag>
      <w:r w:rsidRPr="00697380">
        <w:t xml:space="preserve">, </w:t>
      </w:r>
      <w:smartTag w:uri="urn:schemas-microsoft-com:office:smarttags" w:element="PostalCode">
        <w:r w:rsidRPr="00697380">
          <w:t>28100</w:t>
        </w:r>
      </w:smartTag>
      <w:r w:rsidRPr="00697380">
        <w:t xml:space="preserve"> Bonita Grande Drive, Suite 304, </w:t>
      </w:r>
      <w:smartTag w:uri="urn:schemas-microsoft-com:office:smarttags" w:element="PlaceName">
        <w:r w:rsidRPr="00697380">
          <w:t>Bonita</w:t>
        </w:r>
      </w:smartTag>
      <w:r w:rsidRPr="00697380">
        <w:t xml:space="preserve"> </w:t>
      </w:r>
      <w:smartTag w:uri="urn:schemas-microsoft-com:office:smarttags" w:element="PlaceName">
        <w:r w:rsidRPr="00697380">
          <w:t>Springs</w:t>
        </w:r>
      </w:smartTag>
      <w:r w:rsidRPr="00697380">
        <w:t xml:space="preserve">, </w:t>
      </w:r>
      <w:smartTag w:uri="urn:schemas-microsoft-com:office:smarttags" w:element="State">
        <w:smartTag w:uri="urn:schemas-microsoft-com:office:smarttags" w:element="place">
          <w:r w:rsidRPr="00697380">
            <w:t>Florida</w:t>
          </w:r>
        </w:smartTag>
      </w:smartTag>
      <w:r w:rsidRPr="00697380">
        <w:t xml:space="preserve"> 34135</w:t>
      </w:r>
      <w:r>
        <w:t>.</w:t>
      </w:r>
    </w:p>
    <w:p w:rsidR="00303A32" w:rsidRPr="00E121FC" w:rsidRDefault="00303A32" w:rsidP="00642F37">
      <w:pPr>
        <w:ind w:firstLine="720"/>
      </w:pPr>
    </w:p>
    <w:p w:rsidR="00303A32" w:rsidRPr="00E121FC" w:rsidRDefault="00303A32" w:rsidP="00642F37"/>
    <w:p w:rsidR="00303A32" w:rsidRPr="00E121FC" w:rsidRDefault="00303A32" w:rsidP="00497450">
      <w:pPr>
        <w:ind w:firstLine="720"/>
        <w:rPr>
          <w:b/>
        </w:rPr>
      </w:pPr>
      <w:r w:rsidRPr="00E121FC">
        <w:rPr>
          <w:b/>
        </w:rPr>
        <w:t>Present and constituting a quorum:</w:t>
      </w:r>
    </w:p>
    <w:p w:rsidR="00303A32" w:rsidRPr="00497450" w:rsidRDefault="00303A32" w:rsidP="00497450">
      <w:pPr>
        <w:ind w:firstLine="720"/>
      </w:pPr>
      <w:r w:rsidRPr="00497450">
        <w:t xml:space="preserve">John </w:t>
      </w:r>
      <w:proofErr w:type="spellStart"/>
      <w:r w:rsidRPr="00497450">
        <w:t>Wollard</w:t>
      </w:r>
      <w:proofErr w:type="spellEnd"/>
      <w:r>
        <w:tab/>
      </w:r>
      <w:r>
        <w:tab/>
      </w:r>
      <w:r>
        <w:tab/>
      </w:r>
      <w:r>
        <w:tab/>
        <w:t>Chairperson</w:t>
      </w:r>
    </w:p>
    <w:p w:rsidR="00303A32" w:rsidRDefault="00303A32" w:rsidP="009E7581">
      <w:pPr>
        <w:ind w:firstLine="720"/>
      </w:pPr>
      <w:r>
        <w:t>Rob Price</w:t>
      </w:r>
      <w:r>
        <w:tab/>
      </w:r>
      <w:r>
        <w:tab/>
      </w:r>
      <w:r>
        <w:tab/>
      </w:r>
      <w:r>
        <w:tab/>
        <w:t>Vice Chairperson</w:t>
      </w:r>
    </w:p>
    <w:p w:rsidR="00303A32" w:rsidRDefault="00303A32" w:rsidP="009E7581">
      <w:pPr>
        <w:ind w:firstLine="720"/>
      </w:pPr>
      <w:r w:rsidRPr="00497450">
        <w:t>T</w:t>
      </w:r>
      <w:r>
        <w:t xml:space="preserve">im Martin </w:t>
      </w:r>
      <w:r>
        <w:tab/>
      </w:r>
      <w:r>
        <w:tab/>
      </w:r>
      <w:r>
        <w:tab/>
      </w:r>
      <w:r>
        <w:tab/>
        <w:t>Assistant Secretary</w:t>
      </w:r>
    </w:p>
    <w:p w:rsidR="00303A32" w:rsidRDefault="00303A32" w:rsidP="00497450">
      <w:pPr>
        <w:ind w:firstLine="720"/>
      </w:pPr>
      <w:r>
        <w:t>Andrew Miller</w:t>
      </w:r>
      <w:r>
        <w:tab/>
      </w:r>
      <w:r>
        <w:tab/>
      </w:r>
      <w:r>
        <w:tab/>
      </w:r>
      <w:r>
        <w:tab/>
        <w:t>Assistant Secretary</w:t>
      </w:r>
    </w:p>
    <w:p w:rsidR="00303A32" w:rsidRPr="00497450" w:rsidRDefault="00303A32" w:rsidP="00697380">
      <w:pPr>
        <w:ind w:firstLine="720"/>
      </w:pPr>
      <w:r>
        <w:t>Ryan Futch</w:t>
      </w:r>
      <w:r>
        <w:tab/>
      </w:r>
      <w:r>
        <w:tab/>
      </w:r>
      <w:r>
        <w:tab/>
      </w:r>
      <w:r>
        <w:tab/>
        <w:t>Assistant Secretary</w:t>
      </w:r>
    </w:p>
    <w:p w:rsidR="00303A32" w:rsidRDefault="00303A32" w:rsidP="00497450">
      <w:pPr>
        <w:rPr>
          <w:b/>
        </w:rPr>
      </w:pPr>
    </w:p>
    <w:p w:rsidR="00303A32" w:rsidRPr="00E121FC" w:rsidRDefault="00303A32" w:rsidP="00697380">
      <w:pPr>
        <w:rPr>
          <w:b/>
        </w:rPr>
      </w:pPr>
      <w:r>
        <w:rPr>
          <w:b/>
        </w:rPr>
        <w:tab/>
      </w:r>
      <w:r w:rsidRPr="00E121FC">
        <w:rPr>
          <w:b/>
        </w:rPr>
        <w:t>Also present were:</w:t>
      </w:r>
    </w:p>
    <w:p w:rsidR="00303A32" w:rsidRDefault="00303A32" w:rsidP="00237109">
      <w:pPr>
        <w:ind w:firstLine="720"/>
      </w:pPr>
      <w:r w:rsidRPr="00237109">
        <w:t>James P. Ward</w:t>
      </w:r>
      <w:r w:rsidRPr="00237109">
        <w:tab/>
      </w:r>
      <w:r w:rsidRPr="00237109">
        <w:tab/>
      </w:r>
      <w:r w:rsidRPr="00237109">
        <w:tab/>
      </w:r>
      <w:r>
        <w:tab/>
      </w:r>
      <w:r w:rsidRPr="00237109">
        <w:t>District Manager</w:t>
      </w:r>
    </w:p>
    <w:p w:rsidR="00303A32" w:rsidRDefault="00303A32" w:rsidP="00237109">
      <w:pPr>
        <w:ind w:firstLine="720"/>
      </w:pPr>
      <w:r>
        <w:t>Jeremy Fireline</w:t>
      </w:r>
      <w:r>
        <w:tab/>
      </w:r>
      <w:r>
        <w:tab/>
      </w:r>
      <w:r>
        <w:tab/>
      </w:r>
      <w:r>
        <w:tab/>
        <w:t>District Engineer</w:t>
      </w:r>
    </w:p>
    <w:p w:rsidR="00303A32" w:rsidRPr="00237109" w:rsidRDefault="00303A32" w:rsidP="007D29F3">
      <w:pPr>
        <w:ind w:firstLine="720"/>
      </w:pPr>
      <w:r>
        <w:t>Jeremy Arnold</w:t>
      </w:r>
      <w:r>
        <w:tab/>
      </w:r>
      <w:r>
        <w:tab/>
      </w:r>
      <w:r>
        <w:tab/>
      </w:r>
      <w:r>
        <w:tab/>
        <w:t>District Engineer</w:t>
      </w:r>
    </w:p>
    <w:p w:rsidR="00303A32" w:rsidRPr="00237109" w:rsidRDefault="00303A32" w:rsidP="00FF2A22">
      <w:pPr>
        <w:ind w:firstLine="720"/>
      </w:pPr>
      <w:r w:rsidRPr="00237109">
        <w:t xml:space="preserve">Jere </w:t>
      </w:r>
      <w:proofErr w:type="spellStart"/>
      <w:r w:rsidRPr="00237109">
        <w:t>Earlywine</w:t>
      </w:r>
      <w:proofErr w:type="spellEnd"/>
      <w:r>
        <w:t xml:space="preserve"> (phone)</w:t>
      </w:r>
      <w:r w:rsidRPr="00237109">
        <w:tab/>
      </w:r>
      <w:r w:rsidRPr="00237109">
        <w:tab/>
      </w:r>
      <w:r w:rsidRPr="00237109">
        <w:tab/>
        <w:t>District Counsel</w:t>
      </w:r>
    </w:p>
    <w:p w:rsidR="00303A32" w:rsidRDefault="00303A32" w:rsidP="00642F37">
      <w:r w:rsidRPr="00E121FC">
        <w:tab/>
      </w:r>
    </w:p>
    <w:p w:rsidR="00303A32" w:rsidRDefault="00303A32" w:rsidP="00FF2A22">
      <w:pPr>
        <w:ind w:firstLine="720"/>
        <w:rPr>
          <w:b/>
        </w:rPr>
      </w:pPr>
      <w:r w:rsidRPr="006D0B2B">
        <w:rPr>
          <w:b/>
        </w:rPr>
        <w:t>Audience:</w:t>
      </w:r>
    </w:p>
    <w:p w:rsidR="00303A32" w:rsidRPr="00E121FC" w:rsidRDefault="00303A32" w:rsidP="00642F37">
      <w:r w:rsidRPr="006D0B2B">
        <w:tab/>
      </w:r>
    </w:p>
    <w:p w:rsidR="00303A32" w:rsidRPr="006D0B2B" w:rsidRDefault="00303A32" w:rsidP="00E121FC">
      <w:pPr>
        <w:ind w:left="720" w:hanging="720"/>
        <w:jc w:val="both"/>
      </w:pPr>
      <w:r w:rsidRPr="00E121FC">
        <w:tab/>
      </w:r>
      <w:r>
        <w:t>All resident’s names we</w:t>
      </w:r>
      <w:r w:rsidRPr="006D0B2B">
        <w:t>re not included with the minutes</w:t>
      </w:r>
      <w:r>
        <w:t>. I</w:t>
      </w:r>
      <w:r w:rsidRPr="006D0B2B">
        <w:t>f a resident did not identify themselves or the audio file did not pick up the name, t</w:t>
      </w:r>
      <w:r>
        <w:t>he name wa</w:t>
      </w:r>
      <w:r w:rsidRPr="006D0B2B">
        <w:t>s not recorded in these</w:t>
      </w:r>
      <w:r>
        <w:t xml:space="preserve"> minutes</w:t>
      </w:r>
      <w:r w:rsidRPr="006D0B2B">
        <w:t>.</w:t>
      </w:r>
    </w:p>
    <w:p w:rsidR="00303A32" w:rsidRPr="006D0B2B" w:rsidRDefault="00303A32" w:rsidP="00E121FC">
      <w:pPr>
        <w:ind w:left="720" w:hanging="720"/>
      </w:pPr>
    </w:p>
    <w:p w:rsidR="00303A32" w:rsidRPr="00E121FC" w:rsidRDefault="00303A32" w:rsidP="00642F37">
      <w:r w:rsidRPr="00E121FC">
        <w:tab/>
      </w:r>
    </w:p>
    <w:p w:rsidR="00303A32" w:rsidRPr="00E121FC" w:rsidRDefault="00303A32" w:rsidP="00642F37">
      <w:pPr>
        <w:rPr>
          <w:b/>
        </w:rPr>
      </w:pPr>
      <w:r>
        <w:rPr>
          <w:b/>
        </w:rPr>
        <w:t>FIRST ORDER OF BUSINESS</w:t>
      </w:r>
      <w:r>
        <w:rPr>
          <w:b/>
        </w:rPr>
        <w:tab/>
      </w:r>
      <w:r>
        <w:rPr>
          <w:b/>
        </w:rPr>
        <w:tab/>
      </w:r>
      <w:r>
        <w:rPr>
          <w:b/>
        </w:rPr>
        <w:tab/>
      </w:r>
      <w:r w:rsidRPr="00E121FC">
        <w:rPr>
          <w:b/>
        </w:rPr>
        <w:t>Call to Order/Roll Call</w:t>
      </w:r>
      <w:r>
        <w:rPr>
          <w:b/>
        </w:rPr>
        <w:t>/Appointment</w:t>
      </w:r>
    </w:p>
    <w:p w:rsidR="00303A32" w:rsidRPr="00E121FC" w:rsidRDefault="00303A32" w:rsidP="00642F37"/>
    <w:p w:rsidR="00303A32" w:rsidRPr="00E121FC" w:rsidRDefault="00303A32" w:rsidP="00E121FC">
      <w:pPr>
        <w:jc w:val="both"/>
      </w:pPr>
      <w:r>
        <w:t>District Manager James P. Ward called the M</w:t>
      </w:r>
      <w:r w:rsidRPr="00E121FC">
        <w:t xml:space="preserve">eeting to order at </w:t>
      </w:r>
      <w:r>
        <w:t xml:space="preserve">approximately 1:00 p.m. and all members were present at roll call.      </w:t>
      </w:r>
    </w:p>
    <w:p w:rsidR="00303A32" w:rsidRDefault="00303A32" w:rsidP="00E121FC">
      <w:pPr>
        <w:jc w:val="both"/>
      </w:pPr>
    </w:p>
    <w:p w:rsidR="00303A32" w:rsidRDefault="00303A32" w:rsidP="00F2135B">
      <w:pPr>
        <w:tabs>
          <w:tab w:val="left" w:pos="360"/>
          <w:tab w:val="left" w:pos="540"/>
          <w:tab w:val="left" w:pos="1080"/>
        </w:tabs>
        <w:ind w:left="180"/>
        <w:jc w:val="both"/>
        <w:rPr>
          <w:b/>
        </w:rPr>
      </w:pPr>
      <w:r w:rsidRPr="00982345">
        <w:rPr>
          <w:b/>
        </w:rPr>
        <w:t>I.</w:t>
      </w:r>
      <w:r w:rsidRPr="00982345">
        <w:rPr>
          <w:b/>
        </w:rPr>
        <w:tab/>
      </w:r>
      <w:r>
        <w:rPr>
          <w:b/>
        </w:rPr>
        <w:tab/>
      </w:r>
      <w:r w:rsidRPr="008C1DCF">
        <w:rPr>
          <w:b/>
        </w:rPr>
        <w:t>Consideration of Appointment to fi</w:t>
      </w:r>
      <w:r>
        <w:rPr>
          <w:b/>
        </w:rPr>
        <w:t>ll the unexpired term of office ending November 2020</w:t>
      </w:r>
      <w:r w:rsidRPr="00982345">
        <w:rPr>
          <w:b/>
        </w:rPr>
        <w:t>.</w:t>
      </w:r>
    </w:p>
    <w:p w:rsidR="00303A32" w:rsidRDefault="00303A32" w:rsidP="00E121FC">
      <w:pPr>
        <w:jc w:val="both"/>
      </w:pPr>
    </w:p>
    <w:p w:rsidR="00303A32" w:rsidRDefault="00303A32" w:rsidP="00F2135B">
      <w:pPr>
        <w:ind w:left="540"/>
        <w:jc w:val="both"/>
      </w:pPr>
      <w:r>
        <w:t xml:space="preserve">Mr. Ward reported on June 14, 2019 he received a resignation letter from Jason </w:t>
      </w:r>
      <w:proofErr w:type="spellStart"/>
      <w:r>
        <w:t>Besse</w:t>
      </w:r>
      <w:proofErr w:type="spellEnd"/>
      <w:r>
        <w:t xml:space="preserve"> resigning from the Board effective as of June 14, 2019.  He stated the Board could appoint an individual to fill Mr. </w:t>
      </w:r>
      <w:proofErr w:type="spellStart"/>
      <w:r>
        <w:t>Besse’s</w:t>
      </w:r>
      <w:proofErr w:type="spellEnd"/>
      <w:r>
        <w:t xml:space="preserve"> unexpired term which was set to expire in November 2020 with a simple motion and second.    </w:t>
      </w:r>
    </w:p>
    <w:p w:rsidR="00303A32" w:rsidRDefault="00303A32" w:rsidP="00FF2A22">
      <w:pPr>
        <w:jc w:val="both"/>
        <w:rPr>
          <w:b/>
        </w:rPr>
      </w:pPr>
    </w:p>
    <w:p w:rsidR="00303A32" w:rsidRPr="00E121FC" w:rsidRDefault="00303A32" w:rsidP="00FF2A22">
      <w:pPr>
        <w:pBdr>
          <w:top w:val="double" w:sz="4" w:space="1" w:color="auto"/>
          <w:left w:val="double" w:sz="4" w:space="0" w:color="auto"/>
          <w:bottom w:val="double" w:sz="4" w:space="1" w:color="auto"/>
          <w:right w:val="double" w:sz="4" w:space="4" w:color="auto"/>
        </w:pBdr>
        <w:ind w:left="1440" w:right="1440"/>
        <w:jc w:val="both"/>
      </w:pPr>
      <w:r w:rsidRPr="00E121FC">
        <w:rPr>
          <w:b/>
        </w:rPr>
        <w:t>On MOTION made by M</w:t>
      </w:r>
      <w:r>
        <w:rPr>
          <w:b/>
        </w:rPr>
        <w:t>r</w:t>
      </w:r>
      <w:r w:rsidRPr="00E121FC">
        <w:rPr>
          <w:b/>
        </w:rPr>
        <w:t>.</w:t>
      </w:r>
      <w:r>
        <w:rPr>
          <w:b/>
        </w:rPr>
        <w:t xml:space="preserve"> John </w:t>
      </w:r>
      <w:proofErr w:type="spellStart"/>
      <w:r w:rsidRPr="00855642">
        <w:rPr>
          <w:b/>
        </w:rPr>
        <w:t>Wollard</w:t>
      </w:r>
      <w:proofErr w:type="spellEnd"/>
      <w:r>
        <w:rPr>
          <w:b/>
        </w:rPr>
        <w:t>,</w:t>
      </w:r>
      <w:r w:rsidRPr="00E121FC">
        <w:rPr>
          <w:b/>
        </w:rPr>
        <w:t xml:space="preserve"> seconded by Mr. </w:t>
      </w:r>
      <w:r>
        <w:rPr>
          <w:b/>
        </w:rPr>
        <w:t>Tim Martin, and with all in favor,</w:t>
      </w:r>
      <w:r w:rsidRPr="00E121FC">
        <w:rPr>
          <w:b/>
        </w:rPr>
        <w:t xml:space="preserve"> </w:t>
      </w:r>
      <w:r>
        <w:rPr>
          <w:b/>
        </w:rPr>
        <w:t xml:space="preserve">Ryan Hutch was appointed to fill Jason </w:t>
      </w:r>
      <w:proofErr w:type="spellStart"/>
      <w:r>
        <w:rPr>
          <w:b/>
        </w:rPr>
        <w:t>Besse’s</w:t>
      </w:r>
      <w:proofErr w:type="spellEnd"/>
      <w:r>
        <w:rPr>
          <w:b/>
        </w:rPr>
        <w:t xml:space="preserve"> unexpired term ending November 2020.  </w:t>
      </w:r>
    </w:p>
    <w:p w:rsidR="00303A32" w:rsidRDefault="00303A32" w:rsidP="00E121FC">
      <w:pPr>
        <w:jc w:val="both"/>
      </w:pPr>
    </w:p>
    <w:p w:rsidR="00303A32" w:rsidRDefault="00303A32" w:rsidP="0029478D">
      <w:pPr>
        <w:tabs>
          <w:tab w:val="left" w:pos="360"/>
          <w:tab w:val="left" w:pos="540"/>
          <w:tab w:val="left" w:pos="1080"/>
        </w:tabs>
        <w:ind w:left="180"/>
        <w:jc w:val="both"/>
        <w:rPr>
          <w:b/>
        </w:rPr>
      </w:pPr>
      <w:r>
        <w:rPr>
          <w:b/>
        </w:rPr>
        <w:t>I</w:t>
      </w:r>
      <w:r w:rsidRPr="00982345">
        <w:rPr>
          <w:b/>
        </w:rPr>
        <w:t>I.</w:t>
      </w:r>
      <w:r w:rsidRPr="00982345">
        <w:rPr>
          <w:b/>
        </w:rPr>
        <w:tab/>
      </w:r>
      <w:r>
        <w:rPr>
          <w:b/>
        </w:rPr>
        <w:tab/>
      </w:r>
      <w:r w:rsidRPr="00982345">
        <w:rPr>
          <w:b/>
        </w:rPr>
        <w:t>Oath of Office.</w:t>
      </w:r>
    </w:p>
    <w:p w:rsidR="00303A32" w:rsidRDefault="00303A32" w:rsidP="0029478D">
      <w:pPr>
        <w:tabs>
          <w:tab w:val="left" w:pos="360"/>
          <w:tab w:val="left" w:pos="540"/>
          <w:tab w:val="left" w:pos="1080"/>
        </w:tabs>
        <w:ind w:left="180"/>
        <w:jc w:val="both"/>
        <w:rPr>
          <w:b/>
        </w:rPr>
      </w:pPr>
    </w:p>
    <w:p w:rsidR="00303A32" w:rsidRDefault="00303A32" w:rsidP="0029478D">
      <w:pPr>
        <w:tabs>
          <w:tab w:val="left" w:pos="360"/>
          <w:tab w:val="left" w:pos="540"/>
          <w:tab w:val="left" w:pos="1080"/>
        </w:tabs>
        <w:ind w:left="540"/>
        <w:jc w:val="both"/>
        <w:rPr>
          <w:b/>
        </w:rPr>
      </w:pPr>
      <w:r>
        <w:lastRenderedPageBreak/>
        <w:t xml:space="preserve">Mr. Ward, as a Notary Public, administered the Oath of Office to Mr. Ryan Hutch.  He asked Mr. Hutch to sign the Oath of Office and return the signed Oath to him.  </w:t>
      </w:r>
    </w:p>
    <w:p w:rsidR="00303A32" w:rsidRPr="00982345" w:rsidRDefault="00303A32" w:rsidP="0029478D">
      <w:pPr>
        <w:tabs>
          <w:tab w:val="left" w:pos="360"/>
          <w:tab w:val="left" w:pos="540"/>
          <w:tab w:val="left" w:pos="1080"/>
        </w:tabs>
        <w:ind w:left="180"/>
        <w:jc w:val="both"/>
        <w:rPr>
          <w:b/>
        </w:rPr>
      </w:pPr>
    </w:p>
    <w:p w:rsidR="00303A32" w:rsidRPr="00982345" w:rsidRDefault="00303A32" w:rsidP="0029478D">
      <w:pPr>
        <w:tabs>
          <w:tab w:val="left" w:pos="360"/>
          <w:tab w:val="left" w:pos="540"/>
          <w:tab w:val="left" w:pos="1080"/>
        </w:tabs>
        <w:ind w:left="180"/>
        <w:jc w:val="both"/>
        <w:rPr>
          <w:b/>
        </w:rPr>
      </w:pPr>
      <w:r>
        <w:rPr>
          <w:b/>
        </w:rPr>
        <w:t>III</w:t>
      </w:r>
      <w:r w:rsidRPr="00982345">
        <w:rPr>
          <w:b/>
        </w:rPr>
        <w:t>.</w:t>
      </w:r>
      <w:r>
        <w:rPr>
          <w:b/>
        </w:rPr>
        <w:tab/>
      </w:r>
      <w:r w:rsidRPr="00982345">
        <w:rPr>
          <w:b/>
        </w:rPr>
        <w:t>Form 1 – Statement of Financial Interests.</w:t>
      </w:r>
      <w:r>
        <w:rPr>
          <w:b/>
        </w:rPr>
        <w:t xml:space="preserve">  </w:t>
      </w:r>
    </w:p>
    <w:p w:rsidR="00303A32" w:rsidRDefault="00303A32" w:rsidP="007D29F3">
      <w:pPr>
        <w:ind w:left="5040" w:hanging="5040"/>
        <w:jc w:val="both"/>
        <w:rPr>
          <w:b/>
        </w:rPr>
      </w:pPr>
    </w:p>
    <w:p w:rsidR="00303A32" w:rsidRDefault="00303A32" w:rsidP="007D29F3">
      <w:pPr>
        <w:ind w:left="540"/>
        <w:jc w:val="both"/>
      </w:pPr>
      <w:r>
        <w:t xml:space="preserve">Mr. Ward indicated Mr. Hutch was required to fill out the Form 1 Statement of Financial Interests and return said form to the Supervisor of Elections in each Board Member’s respective County of residence with 30 days of today’s date or risk being fined.  He recommended Mr. Hutch keep a copy for his own records indicating when it was sent.    </w:t>
      </w:r>
    </w:p>
    <w:p w:rsidR="00303A32" w:rsidRDefault="00303A32" w:rsidP="007D29F3">
      <w:pPr>
        <w:ind w:left="540"/>
        <w:jc w:val="both"/>
      </w:pPr>
    </w:p>
    <w:p w:rsidR="00303A32" w:rsidRPr="00982345" w:rsidRDefault="00303A32" w:rsidP="0029478D">
      <w:pPr>
        <w:tabs>
          <w:tab w:val="left" w:pos="360"/>
          <w:tab w:val="left" w:pos="540"/>
          <w:tab w:val="left" w:pos="1080"/>
        </w:tabs>
        <w:ind w:left="180"/>
        <w:jc w:val="both"/>
        <w:rPr>
          <w:b/>
        </w:rPr>
      </w:pPr>
      <w:r w:rsidRPr="00982345">
        <w:rPr>
          <w:b/>
        </w:rPr>
        <w:t>I</w:t>
      </w:r>
      <w:r>
        <w:rPr>
          <w:b/>
        </w:rPr>
        <w:t>V</w:t>
      </w:r>
      <w:r w:rsidRPr="00982345">
        <w:rPr>
          <w:b/>
        </w:rPr>
        <w:t>.</w:t>
      </w:r>
      <w:r w:rsidRPr="00982345">
        <w:rPr>
          <w:b/>
        </w:rPr>
        <w:tab/>
        <w:t>Guide to the Sunshine Law and Code of Ethics for Public Employees.</w:t>
      </w:r>
    </w:p>
    <w:p w:rsidR="00303A32" w:rsidRDefault="00303A32" w:rsidP="0029478D">
      <w:pPr>
        <w:ind w:left="540"/>
        <w:jc w:val="both"/>
      </w:pPr>
    </w:p>
    <w:p w:rsidR="00303A32" w:rsidRDefault="00303A32" w:rsidP="0029478D">
      <w:pPr>
        <w:ind w:left="540"/>
        <w:jc w:val="both"/>
      </w:pPr>
      <w:r>
        <w:t xml:space="preserve">Mr. Ward noted Mr. Hutch was given a copy of the Guide to the Sunshine Law and Code of Ethics.  </w:t>
      </w:r>
    </w:p>
    <w:p w:rsidR="00303A32" w:rsidRDefault="00303A32" w:rsidP="0029478D">
      <w:pPr>
        <w:ind w:left="540"/>
        <w:jc w:val="both"/>
      </w:pPr>
    </w:p>
    <w:p w:rsidR="00303A32" w:rsidRDefault="00303A32" w:rsidP="0029478D">
      <w:pPr>
        <w:ind w:left="540"/>
        <w:jc w:val="both"/>
      </w:pPr>
      <w:r>
        <w:t xml:space="preserve">District Counsel Jere </w:t>
      </w:r>
      <w:proofErr w:type="spellStart"/>
      <w:r>
        <w:t>Earlywine</w:t>
      </w:r>
      <w:proofErr w:type="spellEnd"/>
      <w:r>
        <w:t xml:space="preserve"> welcomed Mr. Hutch to the Board and noted Mr. Hutch was now a Public Official according to Florida Law which made him subject to the Sunshine Law and Code of Ethics.  He indicated the Sunshine Law stated Mr. Hutch could not discuss any matter which might potentially come before the Board with another Board Supervisor outside of Board Meetings.  He noted Mr. Hutch needed to be careful about social media posts as well.  He indicated Mr. Hutch was permitted to discuss matters with himself, Mr. Ward or Mr. Jeremy Fireline outside of Board Meetings.  He reviewed what type of information and/or communication was considered public record and the time periods such records should be kept.   He noted all such public records should be given to Mr. Ward for the purpose of record keeping.  He stated all record requests should be immediately forwarded to Mr. Ward or himself (Mr. </w:t>
      </w:r>
      <w:proofErr w:type="spellStart"/>
      <w:r>
        <w:t>Earlywine</w:t>
      </w:r>
      <w:proofErr w:type="spellEnd"/>
      <w:r>
        <w:t xml:space="preserve">).  He briefly reviewed the Code of Ethics which was a broad category and included subjects such as disclosure of financial interests, voting conflict disclosures and gift disclosures, as well as various prohibitions regarding the use of public office for personal gain and/or family gain.  He reviewed the penalties of violating the Sunshine Law and Code of Ethics for Public Employees.  </w:t>
      </w:r>
    </w:p>
    <w:p w:rsidR="00303A32" w:rsidRDefault="00303A32" w:rsidP="00E121FC">
      <w:pPr>
        <w:jc w:val="both"/>
      </w:pPr>
    </w:p>
    <w:p w:rsidR="00303A32" w:rsidRPr="00E121FC" w:rsidRDefault="00303A32" w:rsidP="00E121FC">
      <w:pPr>
        <w:jc w:val="both"/>
      </w:pPr>
    </w:p>
    <w:p w:rsidR="00303A32" w:rsidRDefault="00303A32" w:rsidP="00551CDB">
      <w:pPr>
        <w:ind w:left="4320" w:hanging="4320"/>
        <w:jc w:val="both"/>
        <w:rPr>
          <w:b/>
        </w:rPr>
      </w:pPr>
      <w:r>
        <w:rPr>
          <w:b/>
        </w:rPr>
        <w:t>SECOND ORDER OF BUSINESS</w:t>
      </w:r>
      <w:r>
        <w:rPr>
          <w:b/>
        </w:rPr>
        <w:tab/>
        <w:t>Consideration of Minutes</w:t>
      </w:r>
    </w:p>
    <w:p w:rsidR="00303A32" w:rsidRDefault="00303A32" w:rsidP="00E121FC">
      <w:pPr>
        <w:ind w:left="5040" w:hanging="5040"/>
        <w:jc w:val="both"/>
        <w:rPr>
          <w:b/>
        </w:rPr>
      </w:pPr>
    </w:p>
    <w:p w:rsidR="00303A32" w:rsidRPr="00E925D2" w:rsidRDefault="00303A32" w:rsidP="00FF2A22">
      <w:pPr>
        <w:jc w:val="both"/>
        <w:rPr>
          <w:b/>
        </w:rPr>
      </w:pPr>
      <w:r>
        <w:rPr>
          <w:b/>
        </w:rPr>
        <w:t>May</w:t>
      </w:r>
      <w:r w:rsidRPr="00E925D2">
        <w:rPr>
          <w:b/>
        </w:rPr>
        <w:t xml:space="preserve"> 1</w:t>
      </w:r>
      <w:r>
        <w:rPr>
          <w:b/>
        </w:rPr>
        <w:t>5</w:t>
      </w:r>
      <w:r w:rsidRPr="00E925D2">
        <w:rPr>
          <w:b/>
        </w:rPr>
        <w:t>, 2019 Regular Meeting Minutes</w:t>
      </w:r>
    </w:p>
    <w:p w:rsidR="00303A32" w:rsidRDefault="00303A32" w:rsidP="00FF2A22">
      <w:pPr>
        <w:ind w:left="5040" w:hanging="5040"/>
        <w:jc w:val="both"/>
        <w:rPr>
          <w:b/>
        </w:rPr>
      </w:pPr>
    </w:p>
    <w:p w:rsidR="00303A32" w:rsidRPr="000E2BCF" w:rsidRDefault="00303A32" w:rsidP="00FF2A22">
      <w:pPr>
        <w:jc w:val="both"/>
      </w:pPr>
      <w:r>
        <w:t xml:space="preserve">Mr. Ward asked if there were any additions, corrections or deletions for the May 15, 2019 Regular Meeting Minutes.  Hearing none, he called for a motion. </w:t>
      </w:r>
    </w:p>
    <w:p w:rsidR="00303A32" w:rsidRDefault="00303A32" w:rsidP="00FF2A22">
      <w:pPr>
        <w:jc w:val="both"/>
        <w:rPr>
          <w:b/>
        </w:rPr>
      </w:pPr>
    </w:p>
    <w:p w:rsidR="00303A32" w:rsidRPr="00E121FC" w:rsidRDefault="00303A32" w:rsidP="00FF2A22">
      <w:pPr>
        <w:pBdr>
          <w:top w:val="double" w:sz="4" w:space="1" w:color="auto"/>
          <w:left w:val="double" w:sz="4" w:space="0" w:color="auto"/>
          <w:bottom w:val="double" w:sz="4" w:space="1" w:color="auto"/>
          <w:right w:val="double" w:sz="4" w:space="4" w:color="auto"/>
        </w:pBdr>
        <w:ind w:left="1440" w:right="1440"/>
        <w:jc w:val="both"/>
      </w:pPr>
      <w:r w:rsidRPr="00E121FC">
        <w:rPr>
          <w:b/>
        </w:rPr>
        <w:t>On MOTION made by M</w:t>
      </w:r>
      <w:r>
        <w:rPr>
          <w:b/>
        </w:rPr>
        <w:t>r</w:t>
      </w:r>
      <w:r w:rsidRPr="00E121FC">
        <w:rPr>
          <w:b/>
        </w:rPr>
        <w:t>.</w:t>
      </w:r>
      <w:r>
        <w:rPr>
          <w:b/>
        </w:rPr>
        <w:t xml:space="preserve"> John </w:t>
      </w:r>
      <w:proofErr w:type="spellStart"/>
      <w:r w:rsidRPr="00855642">
        <w:rPr>
          <w:b/>
        </w:rPr>
        <w:t>Wollard</w:t>
      </w:r>
      <w:proofErr w:type="spellEnd"/>
      <w:r>
        <w:rPr>
          <w:b/>
        </w:rPr>
        <w:t>,</w:t>
      </w:r>
      <w:r w:rsidRPr="00E121FC">
        <w:rPr>
          <w:b/>
        </w:rPr>
        <w:t xml:space="preserve"> seconded by Mr. </w:t>
      </w:r>
      <w:r>
        <w:rPr>
          <w:b/>
        </w:rPr>
        <w:t>Rob Price, and with all in favor,</w:t>
      </w:r>
      <w:r w:rsidRPr="00E121FC">
        <w:rPr>
          <w:b/>
        </w:rPr>
        <w:t xml:space="preserve"> </w:t>
      </w:r>
      <w:r>
        <w:rPr>
          <w:b/>
        </w:rPr>
        <w:t xml:space="preserve">the Minutes from </w:t>
      </w:r>
      <w:r w:rsidRPr="000E2BCF">
        <w:rPr>
          <w:b/>
        </w:rPr>
        <w:t xml:space="preserve">the </w:t>
      </w:r>
      <w:r>
        <w:rPr>
          <w:b/>
        </w:rPr>
        <w:t>May 15</w:t>
      </w:r>
      <w:r w:rsidRPr="000E2BCF">
        <w:rPr>
          <w:b/>
        </w:rPr>
        <w:t>, 201</w:t>
      </w:r>
      <w:r>
        <w:rPr>
          <w:b/>
        </w:rPr>
        <w:t>9</w:t>
      </w:r>
      <w:r w:rsidRPr="000E2BCF">
        <w:rPr>
          <w:b/>
        </w:rPr>
        <w:t xml:space="preserve"> </w:t>
      </w:r>
      <w:r>
        <w:rPr>
          <w:b/>
        </w:rPr>
        <w:t xml:space="preserve">Regular </w:t>
      </w:r>
      <w:r w:rsidRPr="000E2BCF">
        <w:rPr>
          <w:b/>
        </w:rPr>
        <w:t>Meeting</w:t>
      </w:r>
      <w:r>
        <w:rPr>
          <w:b/>
        </w:rPr>
        <w:t xml:space="preserve"> were accepted.  </w:t>
      </w:r>
    </w:p>
    <w:p w:rsidR="00303A32" w:rsidRDefault="00303A32" w:rsidP="00F2135B">
      <w:pPr>
        <w:jc w:val="both"/>
      </w:pPr>
    </w:p>
    <w:p w:rsidR="00303A32" w:rsidRDefault="00303A32" w:rsidP="00F2135B">
      <w:pPr>
        <w:jc w:val="both"/>
      </w:pPr>
    </w:p>
    <w:p w:rsidR="00303A32" w:rsidRPr="00E121FC" w:rsidRDefault="00303A32" w:rsidP="00551CDB">
      <w:pPr>
        <w:ind w:left="4320" w:hanging="4320"/>
        <w:jc w:val="both"/>
        <w:rPr>
          <w:b/>
        </w:rPr>
      </w:pPr>
      <w:r w:rsidRPr="00E121FC">
        <w:rPr>
          <w:b/>
        </w:rPr>
        <w:t>THIRD ORDER OF BUSINESS</w:t>
      </w:r>
      <w:r w:rsidRPr="00E121FC">
        <w:rPr>
          <w:b/>
        </w:rPr>
        <w:tab/>
      </w:r>
      <w:r>
        <w:rPr>
          <w:b/>
        </w:rPr>
        <w:t>PUBLIC HEARING</w:t>
      </w:r>
    </w:p>
    <w:p w:rsidR="00303A32" w:rsidRDefault="00303A32" w:rsidP="00732A0C">
      <w:pPr>
        <w:jc w:val="both"/>
      </w:pPr>
    </w:p>
    <w:p w:rsidR="00303A32" w:rsidRDefault="00303A32" w:rsidP="00E05740">
      <w:pPr>
        <w:pStyle w:val="ListParagraph"/>
        <w:tabs>
          <w:tab w:val="left" w:pos="450"/>
        </w:tabs>
        <w:ind w:left="0"/>
        <w:jc w:val="both"/>
        <w:rPr>
          <w:b/>
        </w:rPr>
      </w:pPr>
      <w:r w:rsidRPr="00631747">
        <w:rPr>
          <w:b/>
        </w:rPr>
        <w:t>PUBLIC HEARING</w:t>
      </w:r>
      <w:r w:rsidRPr="00631747">
        <w:t xml:space="preserve"> </w:t>
      </w:r>
      <w:r w:rsidRPr="00631747">
        <w:rPr>
          <w:b/>
        </w:rPr>
        <w:t>- Regarding the district's intent to use the uniform method for the levy, collection, and enforcement of non-ad valorem special assessments as authorized by section 197.3632, Florida statutes.</w:t>
      </w:r>
    </w:p>
    <w:p w:rsidR="00303A32" w:rsidRDefault="00303A32" w:rsidP="00E05740">
      <w:pPr>
        <w:pStyle w:val="ListParagraph"/>
        <w:tabs>
          <w:tab w:val="left" w:pos="450"/>
        </w:tabs>
        <w:ind w:left="0"/>
        <w:jc w:val="both"/>
        <w:rPr>
          <w:b/>
        </w:rPr>
      </w:pPr>
    </w:p>
    <w:p w:rsidR="00303A32" w:rsidRPr="002046ED" w:rsidRDefault="00303A32" w:rsidP="00E05740">
      <w:pPr>
        <w:pStyle w:val="ListParagraph"/>
        <w:tabs>
          <w:tab w:val="left" w:pos="450"/>
        </w:tabs>
        <w:ind w:left="0"/>
        <w:jc w:val="both"/>
      </w:pPr>
      <w:r>
        <w:t xml:space="preserve">Mr. Ward reported a few months ago the Board approved a Resolution pursuant to Chapter 197 of the Statute which would allow the CDD to utilize the offices of the Property Appraiser and Tax Collector to include CDD assessments on the tax rolls.  He explained said Statute required a Public Hearing (today).   He reviewed the next steps in the process regarding adding assessments to the tax rolls. </w:t>
      </w:r>
    </w:p>
    <w:p w:rsidR="00303A32" w:rsidRPr="005F36A9" w:rsidRDefault="00303A32" w:rsidP="00732A0C">
      <w:pPr>
        <w:jc w:val="both"/>
        <w:rPr>
          <w:b/>
        </w:rPr>
      </w:pPr>
    </w:p>
    <w:p w:rsidR="00303A32" w:rsidRDefault="00303A32" w:rsidP="00E05740">
      <w:pPr>
        <w:numPr>
          <w:ilvl w:val="0"/>
          <w:numId w:val="5"/>
        </w:numPr>
        <w:ind w:left="540" w:hanging="180"/>
        <w:jc w:val="both"/>
        <w:rPr>
          <w:b/>
        </w:rPr>
      </w:pPr>
      <w:r w:rsidRPr="00E05740">
        <w:rPr>
          <w:b/>
        </w:rPr>
        <w:t>Public Comment and Testimony</w:t>
      </w:r>
    </w:p>
    <w:p w:rsidR="00303A32" w:rsidRDefault="00303A32" w:rsidP="00FA54E3">
      <w:pPr>
        <w:jc w:val="both"/>
        <w:rPr>
          <w:b/>
        </w:rPr>
      </w:pPr>
    </w:p>
    <w:p w:rsidR="00303A32" w:rsidRPr="00FA54E3" w:rsidRDefault="00303A32" w:rsidP="00FA54E3">
      <w:pPr>
        <w:ind w:left="540"/>
        <w:jc w:val="both"/>
      </w:pPr>
      <w:r>
        <w:t>Mr. Ward called for a motion to open the Public Hearing.</w:t>
      </w:r>
    </w:p>
    <w:p w:rsidR="00303A32" w:rsidRDefault="00303A32" w:rsidP="00FA54E3">
      <w:pPr>
        <w:jc w:val="both"/>
        <w:rPr>
          <w:b/>
        </w:rPr>
      </w:pPr>
    </w:p>
    <w:p w:rsidR="00303A32" w:rsidRPr="00E121FC" w:rsidRDefault="00303A32" w:rsidP="00FA54E3">
      <w:pPr>
        <w:pBdr>
          <w:top w:val="double" w:sz="4" w:space="1" w:color="auto"/>
          <w:left w:val="double" w:sz="4" w:space="0" w:color="auto"/>
          <w:bottom w:val="double" w:sz="4" w:space="1" w:color="auto"/>
          <w:right w:val="double" w:sz="4" w:space="4" w:color="auto"/>
        </w:pBdr>
        <w:ind w:left="1440" w:right="1440"/>
        <w:jc w:val="both"/>
      </w:pPr>
      <w:r w:rsidRPr="00E121FC">
        <w:rPr>
          <w:b/>
        </w:rPr>
        <w:t xml:space="preserve">On MOTION made by </w:t>
      </w:r>
      <w:r w:rsidRPr="00242280">
        <w:rPr>
          <w:b/>
        </w:rPr>
        <w:t xml:space="preserve">Mr. </w:t>
      </w:r>
      <w:r>
        <w:rPr>
          <w:b/>
        </w:rPr>
        <w:t xml:space="preserve">John </w:t>
      </w:r>
      <w:proofErr w:type="spellStart"/>
      <w:r>
        <w:rPr>
          <w:b/>
        </w:rPr>
        <w:t>Wollard</w:t>
      </w:r>
      <w:proofErr w:type="spellEnd"/>
      <w:r w:rsidRPr="00242280">
        <w:rPr>
          <w:b/>
        </w:rPr>
        <w:t xml:space="preserve">, </w:t>
      </w:r>
      <w:r w:rsidRPr="009A5DE0">
        <w:rPr>
          <w:b/>
        </w:rPr>
        <w:t xml:space="preserve">seconded by </w:t>
      </w:r>
      <w:r w:rsidRPr="00DE16AF">
        <w:rPr>
          <w:b/>
        </w:rPr>
        <w:t xml:space="preserve">Mr. </w:t>
      </w:r>
      <w:r>
        <w:rPr>
          <w:b/>
        </w:rPr>
        <w:t>Rob Price</w:t>
      </w:r>
      <w:r w:rsidRPr="00DE16AF">
        <w:rPr>
          <w:b/>
        </w:rPr>
        <w:t>,</w:t>
      </w:r>
      <w:r>
        <w:rPr>
          <w:b/>
        </w:rPr>
        <w:t xml:space="preserve"> and with all in favor,</w:t>
      </w:r>
      <w:r w:rsidRPr="00E121FC">
        <w:rPr>
          <w:b/>
        </w:rPr>
        <w:t xml:space="preserve"> </w:t>
      </w:r>
      <w:r>
        <w:rPr>
          <w:b/>
        </w:rPr>
        <w:t xml:space="preserve">the Public Hearing was opened to Public Comment and Testimony.  </w:t>
      </w:r>
    </w:p>
    <w:p w:rsidR="00303A32" w:rsidRDefault="00303A32" w:rsidP="00FA54E3">
      <w:pPr>
        <w:jc w:val="both"/>
        <w:rPr>
          <w:b/>
        </w:rPr>
      </w:pPr>
    </w:p>
    <w:p w:rsidR="00303A32" w:rsidRDefault="00303A32" w:rsidP="00FA54E3">
      <w:pPr>
        <w:tabs>
          <w:tab w:val="left" w:pos="540"/>
        </w:tabs>
        <w:ind w:left="540"/>
        <w:jc w:val="both"/>
      </w:pPr>
      <w:r>
        <w:t>Mr. Ward noted he received no written comments or phone calls regarding the Public Hearing.  He reported there was no one from the Public present at today’s Hearing.  He called for a motion to close the Public Hearing.</w:t>
      </w:r>
    </w:p>
    <w:p w:rsidR="00303A32" w:rsidRDefault="00303A32" w:rsidP="00FA54E3">
      <w:pPr>
        <w:jc w:val="both"/>
        <w:rPr>
          <w:b/>
        </w:rPr>
      </w:pPr>
    </w:p>
    <w:p w:rsidR="00303A32" w:rsidRPr="00FA54E3" w:rsidRDefault="00303A32" w:rsidP="00FA54E3">
      <w:pPr>
        <w:pBdr>
          <w:top w:val="double" w:sz="4" w:space="1" w:color="auto"/>
          <w:left w:val="double" w:sz="4" w:space="0" w:color="auto"/>
          <w:bottom w:val="double" w:sz="4" w:space="1" w:color="auto"/>
          <w:right w:val="double" w:sz="4" w:space="4" w:color="auto"/>
        </w:pBdr>
        <w:ind w:left="1440" w:right="1440"/>
        <w:jc w:val="both"/>
      </w:pPr>
      <w:r w:rsidRPr="00E121FC">
        <w:rPr>
          <w:b/>
        </w:rPr>
        <w:t xml:space="preserve">On MOTION made by </w:t>
      </w:r>
      <w:r w:rsidRPr="00242280">
        <w:rPr>
          <w:b/>
        </w:rPr>
        <w:t xml:space="preserve">Mr. </w:t>
      </w:r>
      <w:r>
        <w:rPr>
          <w:b/>
        </w:rPr>
        <w:t xml:space="preserve">John </w:t>
      </w:r>
      <w:proofErr w:type="spellStart"/>
      <w:r>
        <w:rPr>
          <w:b/>
        </w:rPr>
        <w:t>Wollard</w:t>
      </w:r>
      <w:proofErr w:type="spellEnd"/>
      <w:r w:rsidRPr="00242280">
        <w:rPr>
          <w:b/>
        </w:rPr>
        <w:t xml:space="preserve">, </w:t>
      </w:r>
      <w:r w:rsidRPr="009A5DE0">
        <w:rPr>
          <w:b/>
        </w:rPr>
        <w:t xml:space="preserve">seconded by </w:t>
      </w:r>
      <w:r w:rsidRPr="00DE16AF">
        <w:rPr>
          <w:b/>
        </w:rPr>
        <w:t xml:space="preserve">Mr. </w:t>
      </w:r>
      <w:r>
        <w:rPr>
          <w:b/>
        </w:rPr>
        <w:t>Tim Martin</w:t>
      </w:r>
      <w:r w:rsidRPr="00DE16AF">
        <w:rPr>
          <w:b/>
        </w:rPr>
        <w:t>,</w:t>
      </w:r>
      <w:r>
        <w:rPr>
          <w:b/>
        </w:rPr>
        <w:t xml:space="preserve"> and with all in favor,</w:t>
      </w:r>
      <w:r w:rsidRPr="00E121FC">
        <w:rPr>
          <w:b/>
        </w:rPr>
        <w:t xml:space="preserve"> </w:t>
      </w:r>
      <w:r>
        <w:rPr>
          <w:b/>
        </w:rPr>
        <w:t xml:space="preserve">the Public Hearing was closed.  </w:t>
      </w:r>
    </w:p>
    <w:p w:rsidR="00303A32" w:rsidRPr="00E05740" w:rsidRDefault="00303A32" w:rsidP="00FA54E3">
      <w:pPr>
        <w:jc w:val="both"/>
        <w:rPr>
          <w:b/>
        </w:rPr>
      </w:pPr>
    </w:p>
    <w:p w:rsidR="00303A32" w:rsidRDefault="00303A32" w:rsidP="00E05740">
      <w:pPr>
        <w:numPr>
          <w:ilvl w:val="0"/>
          <w:numId w:val="5"/>
        </w:numPr>
        <w:ind w:left="540" w:hanging="180"/>
        <w:jc w:val="both"/>
        <w:rPr>
          <w:b/>
        </w:rPr>
      </w:pPr>
      <w:r w:rsidRPr="00E05740">
        <w:rPr>
          <w:b/>
        </w:rPr>
        <w:t>Board Comment</w:t>
      </w:r>
    </w:p>
    <w:p w:rsidR="00303A32" w:rsidRDefault="00303A32" w:rsidP="00FA54E3">
      <w:pPr>
        <w:jc w:val="both"/>
        <w:rPr>
          <w:b/>
        </w:rPr>
      </w:pPr>
    </w:p>
    <w:p w:rsidR="00303A32" w:rsidRDefault="00303A32" w:rsidP="00FA54E3">
      <w:pPr>
        <w:ind w:left="540"/>
        <w:jc w:val="both"/>
      </w:pPr>
      <w:r>
        <w:t xml:space="preserve">Mr. Ward asked if there were any Board comments or questions.  Hearing none, he called for a motion to adopt the Resolution.    </w:t>
      </w:r>
    </w:p>
    <w:p w:rsidR="00303A32" w:rsidRPr="00FA54E3" w:rsidRDefault="00303A32" w:rsidP="00FA54E3">
      <w:pPr>
        <w:ind w:left="540"/>
        <w:jc w:val="both"/>
      </w:pPr>
    </w:p>
    <w:p w:rsidR="00303A32" w:rsidRPr="00E05740" w:rsidRDefault="00303A32" w:rsidP="00E05740">
      <w:pPr>
        <w:numPr>
          <w:ilvl w:val="0"/>
          <w:numId w:val="5"/>
        </w:numPr>
        <w:ind w:left="540" w:hanging="180"/>
        <w:jc w:val="both"/>
        <w:rPr>
          <w:b/>
        </w:rPr>
      </w:pPr>
      <w:r w:rsidRPr="00E05740">
        <w:rPr>
          <w:b/>
        </w:rPr>
        <w:t>Consideration of Resolution 2019-23 imposing expressing the districts intent to utilize the uniform method of levying, collecting, and enforcing non- ad valorem assessments which may be levied by the Esplanade Lake Club Community Development District.</w:t>
      </w:r>
    </w:p>
    <w:p w:rsidR="00303A32" w:rsidRDefault="00303A32" w:rsidP="00343C83">
      <w:pPr>
        <w:jc w:val="both"/>
        <w:rPr>
          <w:b/>
        </w:rPr>
      </w:pPr>
    </w:p>
    <w:p w:rsidR="00303A32" w:rsidRPr="00E121FC" w:rsidRDefault="00303A32" w:rsidP="00343C83">
      <w:pPr>
        <w:pBdr>
          <w:top w:val="double" w:sz="4" w:space="1" w:color="auto"/>
          <w:left w:val="double" w:sz="4" w:space="0" w:color="auto"/>
          <w:bottom w:val="double" w:sz="4" w:space="1" w:color="auto"/>
          <w:right w:val="double" w:sz="4" w:space="4" w:color="auto"/>
        </w:pBdr>
        <w:ind w:left="1440" w:right="1440"/>
        <w:jc w:val="both"/>
      </w:pPr>
      <w:r w:rsidRPr="00E121FC">
        <w:rPr>
          <w:b/>
        </w:rPr>
        <w:t xml:space="preserve">On MOTION made by </w:t>
      </w:r>
      <w:r w:rsidRPr="00242280">
        <w:rPr>
          <w:b/>
        </w:rPr>
        <w:t xml:space="preserve">Mr. </w:t>
      </w:r>
      <w:r>
        <w:rPr>
          <w:b/>
        </w:rPr>
        <w:t xml:space="preserve">John </w:t>
      </w:r>
      <w:proofErr w:type="spellStart"/>
      <w:r>
        <w:rPr>
          <w:b/>
        </w:rPr>
        <w:t>Wollard</w:t>
      </w:r>
      <w:proofErr w:type="spellEnd"/>
      <w:r w:rsidRPr="00242280">
        <w:rPr>
          <w:b/>
        </w:rPr>
        <w:t xml:space="preserve">, </w:t>
      </w:r>
      <w:r w:rsidRPr="009A5DE0">
        <w:rPr>
          <w:b/>
        </w:rPr>
        <w:t xml:space="preserve">seconded by </w:t>
      </w:r>
      <w:r w:rsidRPr="00DE16AF">
        <w:rPr>
          <w:b/>
        </w:rPr>
        <w:t xml:space="preserve">Mr. </w:t>
      </w:r>
      <w:r>
        <w:rPr>
          <w:b/>
        </w:rPr>
        <w:t>Tim Martin</w:t>
      </w:r>
      <w:r w:rsidRPr="00DE16AF">
        <w:rPr>
          <w:b/>
        </w:rPr>
        <w:t>,</w:t>
      </w:r>
      <w:r>
        <w:rPr>
          <w:b/>
        </w:rPr>
        <w:t xml:space="preserve"> and with all in favor,</w:t>
      </w:r>
      <w:r w:rsidRPr="00E121FC">
        <w:rPr>
          <w:b/>
        </w:rPr>
        <w:t xml:space="preserve"> </w:t>
      </w:r>
      <w:r>
        <w:rPr>
          <w:b/>
        </w:rPr>
        <w:t xml:space="preserve">Resolution 2019-23 was adopted as above and the Chair was authorized to sign.  </w:t>
      </w:r>
    </w:p>
    <w:p w:rsidR="00303A32" w:rsidRDefault="00303A32" w:rsidP="00732A0C">
      <w:pPr>
        <w:jc w:val="both"/>
        <w:rPr>
          <w:b/>
        </w:rPr>
      </w:pPr>
    </w:p>
    <w:p w:rsidR="00303A32" w:rsidRPr="00E121FC" w:rsidRDefault="00303A32" w:rsidP="00251E6C">
      <w:pPr>
        <w:ind w:left="720"/>
        <w:jc w:val="both"/>
      </w:pPr>
    </w:p>
    <w:p w:rsidR="00303A32" w:rsidRPr="00E121FC" w:rsidRDefault="00303A32" w:rsidP="004E2305">
      <w:pPr>
        <w:jc w:val="both"/>
        <w:rPr>
          <w:b/>
        </w:rPr>
      </w:pPr>
      <w:r w:rsidRPr="00E121FC">
        <w:rPr>
          <w:b/>
        </w:rPr>
        <w:t>FOURTH OR</w:t>
      </w:r>
      <w:r>
        <w:rPr>
          <w:b/>
        </w:rPr>
        <w:t>DER OF BUSINESS</w:t>
      </w:r>
      <w:r>
        <w:rPr>
          <w:b/>
        </w:rPr>
        <w:tab/>
      </w:r>
      <w:r>
        <w:rPr>
          <w:b/>
        </w:rPr>
        <w:tab/>
      </w:r>
      <w:r>
        <w:rPr>
          <w:b/>
        </w:rPr>
        <w:tab/>
        <w:t>PUBLIC HEARING</w:t>
      </w:r>
    </w:p>
    <w:p w:rsidR="00303A32" w:rsidRDefault="00303A32" w:rsidP="00343C83">
      <w:pPr>
        <w:jc w:val="both"/>
      </w:pPr>
    </w:p>
    <w:p w:rsidR="00303A32" w:rsidRDefault="00303A32" w:rsidP="00E05740">
      <w:pPr>
        <w:pStyle w:val="ListParagraph"/>
        <w:tabs>
          <w:tab w:val="left" w:pos="450"/>
        </w:tabs>
        <w:ind w:left="0"/>
        <w:jc w:val="both"/>
        <w:rPr>
          <w:b/>
        </w:rPr>
      </w:pPr>
      <w:r w:rsidRPr="00631747">
        <w:rPr>
          <w:b/>
        </w:rPr>
        <w:t xml:space="preserve">PUBLIC HEARING TO CONSIDER THE ADOPTION OF CAPITAL SPECIAL ASSESSMENTS </w:t>
      </w:r>
    </w:p>
    <w:p w:rsidR="00303A32" w:rsidRDefault="00303A32" w:rsidP="00E05740">
      <w:pPr>
        <w:pStyle w:val="ListParagraph"/>
        <w:tabs>
          <w:tab w:val="left" w:pos="450"/>
        </w:tabs>
        <w:ind w:left="0"/>
        <w:jc w:val="both"/>
        <w:rPr>
          <w:b/>
        </w:rPr>
      </w:pPr>
    </w:p>
    <w:p w:rsidR="00303A32" w:rsidRPr="00FA54E3" w:rsidRDefault="00303A32" w:rsidP="00E05740">
      <w:pPr>
        <w:pStyle w:val="ListParagraph"/>
        <w:tabs>
          <w:tab w:val="left" w:pos="450"/>
        </w:tabs>
        <w:ind w:left="0"/>
        <w:jc w:val="both"/>
      </w:pPr>
      <w:r>
        <w:t>Mr. Ward noted this process began over a month ago enabling the Board to adopt an Engineering Report, as well as Master Assessment and Methodology.  He noted once today’s documents were adopted the Board would validate the Engineers Report and Methodology; following which the Board would begin issuing bonds for the District.</w:t>
      </w:r>
    </w:p>
    <w:p w:rsidR="00303A32" w:rsidRDefault="00303A32" w:rsidP="00E05740">
      <w:pPr>
        <w:pStyle w:val="ListParagraph"/>
        <w:tabs>
          <w:tab w:val="left" w:pos="450"/>
        </w:tabs>
        <w:ind w:left="0"/>
        <w:jc w:val="both"/>
        <w:rPr>
          <w:b/>
        </w:rPr>
      </w:pPr>
    </w:p>
    <w:p w:rsidR="00303A32" w:rsidRDefault="00303A32" w:rsidP="00E05740">
      <w:pPr>
        <w:pStyle w:val="ListParagraph"/>
        <w:numPr>
          <w:ilvl w:val="0"/>
          <w:numId w:val="6"/>
        </w:numPr>
        <w:tabs>
          <w:tab w:val="left" w:pos="450"/>
          <w:tab w:val="left" w:pos="900"/>
        </w:tabs>
        <w:ind w:left="540" w:hanging="180"/>
        <w:rPr>
          <w:b/>
        </w:rPr>
      </w:pPr>
      <w:r>
        <w:rPr>
          <w:b/>
        </w:rPr>
        <w:t xml:space="preserve"> </w:t>
      </w:r>
      <w:r w:rsidRPr="00E05740">
        <w:rPr>
          <w:b/>
        </w:rPr>
        <w:t>Public Comment and Testimony</w:t>
      </w:r>
    </w:p>
    <w:p w:rsidR="00303A32" w:rsidRDefault="00303A32" w:rsidP="00FA54E3">
      <w:pPr>
        <w:pStyle w:val="ListParagraph"/>
        <w:tabs>
          <w:tab w:val="left" w:pos="450"/>
          <w:tab w:val="left" w:pos="900"/>
        </w:tabs>
        <w:ind w:left="0"/>
        <w:rPr>
          <w:b/>
        </w:rPr>
      </w:pPr>
    </w:p>
    <w:p w:rsidR="00303A32" w:rsidRDefault="00303A32" w:rsidP="00FA54E3">
      <w:pPr>
        <w:jc w:val="both"/>
        <w:rPr>
          <w:b/>
        </w:rPr>
      </w:pPr>
      <w:r>
        <w:rPr>
          <w:b/>
        </w:rPr>
        <w:tab/>
      </w:r>
    </w:p>
    <w:p w:rsidR="00303A32" w:rsidRPr="00E121FC" w:rsidRDefault="00303A32" w:rsidP="00FA54E3">
      <w:pPr>
        <w:pBdr>
          <w:top w:val="double" w:sz="4" w:space="1" w:color="auto"/>
          <w:left w:val="double" w:sz="4" w:space="0" w:color="auto"/>
          <w:bottom w:val="double" w:sz="4" w:space="1" w:color="auto"/>
          <w:right w:val="double" w:sz="4" w:space="4" w:color="auto"/>
        </w:pBdr>
        <w:ind w:left="1440" w:right="1440"/>
        <w:jc w:val="both"/>
      </w:pPr>
      <w:r w:rsidRPr="00E121FC">
        <w:rPr>
          <w:b/>
        </w:rPr>
        <w:lastRenderedPageBreak/>
        <w:t xml:space="preserve">On MOTION made by </w:t>
      </w:r>
      <w:r w:rsidRPr="00242280">
        <w:rPr>
          <w:b/>
        </w:rPr>
        <w:t xml:space="preserve">Mr. </w:t>
      </w:r>
      <w:r>
        <w:rPr>
          <w:b/>
        </w:rPr>
        <w:t xml:space="preserve">John </w:t>
      </w:r>
      <w:proofErr w:type="spellStart"/>
      <w:r>
        <w:rPr>
          <w:b/>
        </w:rPr>
        <w:t>Wollard</w:t>
      </w:r>
      <w:proofErr w:type="spellEnd"/>
      <w:r w:rsidRPr="00242280">
        <w:rPr>
          <w:b/>
        </w:rPr>
        <w:t xml:space="preserve">, </w:t>
      </w:r>
      <w:r w:rsidRPr="009A5DE0">
        <w:rPr>
          <w:b/>
        </w:rPr>
        <w:t xml:space="preserve">seconded by </w:t>
      </w:r>
      <w:r w:rsidRPr="00DE16AF">
        <w:rPr>
          <w:b/>
        </w:rPr>
        <w:t xml:space="preserve">Mr. </w:t>
      </w:r>
      <w:r>
        <w:rPr>
          <w:b/>
        </w:rPr>
        <w:t>Tim Martin</w:t>
      </w:r>
      <w:r w:rsidRPr="00DE16AF">
        <w:rPr>
          <w:b/>
        </w:rPr>
        <w:t>,</w:t>
      </w:r>
      <w:r>
        <w:rPr>
          <w:b/>
        </w:rPr>
        <w:t xml:space="preserve"> and with all in favor,</w:t>
      </w:r>
      <w:r w:rsidRPr="00E121FC">
        <w:rPr>
          <w:b/>
        </w:rPr>
        <w:t xml:space="preserve"> </w:t>
      </w:r>
      <w:r>
        <w:rPr>
          <w:b/>
        </w:rPr>
        <w:t xml:space="preserve">the Public Hearing was opened to Public Comment and Testimony.  </w:t>
      </w:r>
    </w:p>
    <w:p w:rsidR="00303A32" w:rsidRDefault="00303A32" w:rsidP="00FA54E3">
      <w:pPr>
        <w:jc w:val="both"/>
        <w:rPr>
          <w:b/>
        </w:rPr>
      </w:pPr>
    </w:p>
    <w:p w:rsidR="00303A32" w:rsidRDefault="00303A32" w:rsidP="00FA54E3">
      <w:pPr>
        <w:tabs>
          <w:tab w:val="left" w:pos="540"/>
        </w:tabs>
        <w:ind w:left="540"/>
        <w:jc w:val="both"/>
      </w:pPr>
      <w:r>
        <w:t>Mr. Ward noted he received no written comments or phone calls regarding the Public Hearing.  He reported there was no one from the Public present at today’s Hearing.  He called for a motion to close the Public Hearing.</w:t>
      </w:r>
    </w:p>
    <w:p w:rsidR="00303A32" w:rsidRDefault="00303A32" w:rsidP="00FA54E3">
      <w:pPr>
        <w:jc w:val="both"/>
        <w:rPr>
          <w:b/>
        </w:rPr>
      </w:pPr>
    </w:p>
    <w:p w:rsidR="00303A32" w:rsidRPr="00FA54E3" w:rsidRDefault="00303A32" w:rsidP="00FA54E3">
      <w:pPr>
        <w:pBdr>
          <w:top w:val="double" w:sz="4" w:space="1" w:color="auto"/>
          <w:left w:val="double" w:sz="4" w:space="0" w:color="auto"/>
          <w:bottom w:val="double" w:sz="4" w:space="1" w:color="auto"/>
          <w:right w:val="double" w:sz="4" w:space="4" w:color="auto"/>
        </w:pBdr>
        <w:ind w:left="1440" w:right="1440"/>
        <w:jc w:val="both"/>
      </w:pPr>
      <w:r w:rsidRPr="00E121FC">
        <w:rPr>
          <w:b/>
        </w:rPr>
        <w:t xml:space="preserve">On MOTION made by </w:t>
      </w:r>
      <w:r w:rsidRPr="00242280">
        <w:rPr>
          <w:b/>
        </w:rPr>
        <w:t xml:space="preserve">Mr. </w:t>
      </w:r>
      <w:r>
        <w:rPr>
          <w:b/>
        </w:rPr>
        <w:t xml:space="preserve">John </w:t>
      </w:r>
      <w:proofErr w:type="spellStart"/>
      <w:r>
        <w:rPr>
          <w:b/>
        </w:rPr>
        <w:t>Wollard</w:t>
      </w:r>
      <w:proofErr w:type="spellEnd"/>
      <w:r w:rsidRPr="00242280">
        <w:rPr>
          <w:b/>
        </w:rPr>
        <w:t xml:space="preserve">, </w:t>
      </w:r>
      <w:r w:rsidRPr="009A5DE0">
        <w:rPr>
          <w:b/>
        </w:rPr>
        <w:t xml:space="preserve">seconded by </w:t>
      </w:r>
      <w:r w:rsidRPr="00DE16AF">
        <w:rPr>
          <w:b/>
        </w:rPr>
        <w:t xml:space="preserve">Mr. </w:t>
      </w:r>
      <w:r>
        <w:rPr>
          <w:b/>
        </w:rPr>
        <w:t>Tim Martin</w:t>
      </w:r>
      <w:r w:rsidRPr="00DE16AF">
        <w:rPr>
          <w:b/>
        </w:rPr>
        <w:t>,</w:t>
      </w:r>
      <w:r>
        <w:rPr>
          <w:b/>
        </w:rPr>
        <w:t xml:space="preserve"> and with all in favor,</w:t>
      </w:r>
      <w:r w:rsidRPr="00E121FC">
        <w:rPr>
          <w:b/>
        </w:rPr>
        <w:t xml:space="preserve"> </w:t>
      </w:r>
      <w:r>
        <w:rPr>
          <w:b/>
        </w:rPr>
        <w:t xml:space="preserve">the Public Hearing was closed.  </w:t>
      </w:r>
    </w:p>
    <w:p w:rsidR="00303A32" w:rsidRDefault="00303A32" w:rsidP="00FA54E3">
      <w:pPr>
        <w:pStyle w:val="ListParagraph"/>
        <w:tabs>
          <w:tab w:val="left" w:pos="450"/>
          <w:tab w:val="left" w:pos="900"/>
        </w:tabs>
        <w:ind w:left="0"/>
        <w:rPr>
          <w:b/>
        </w:rPr>
      </w:pPr>
    </w:p>
    <w:p w:rsidR="00303A32" w:rsidRDefault="00303A32" w:rsidP="00E05740">
      <w:pPr>
        <w:pStyle w:val="ListParagraph"/>
        <w:numPr>
          <w:ilvl w:val="0"/>
          <w:numId w:val="6"/>
        </w:numPr>
        <w:tabs>
          <w:tab w:val="left" w:pos="450"/>
          <w:tab w:val="left" w:pos="900"/>
        </w:tabs>
        <w:ind w:left="540" w:hanging="180"/>
        <w:rPr>
          <w:b/>
        </w:rPr>
      </w:pPr>
      <w:r>
        <w:rPr>
          <w:b/>
        </w:rPr>
        <w:t xml:space="preserve"> </w:t>
      </w:r>
      <w:r w:rsidRPr="00E05740">
        <w:rPr>
          <w:b/>
        </w:rPr>
        <w:t>Board Comment</w:t>
      </w:r>
    </w:p>
    <w:p w:rsidR="00303A32" w:rsidRDefault="00303A32" w:rsidP="00FA54E3">
      <w:pPr>
        <w:pStyle w:val="ListParagraph"/>
        <w:tabs>
          <w:tab w:val="left" w:pos="450"/>
          <w:tab w:val="left" w:pos="900"/>
        </w:tabs>
        <w:ind w:left="0"/>
        <w:rPr>
          <w:b/>
        </w:rPr>
      </w:pPr>
    </w:p>
    <w:p w:rsidR="00303A32" w:rsidRDefault="00303A32" w:rsidP="00FA54E3">
      <w:pPr>
        <w:ind w:left="540"/>
        <w:jc w:val="both"/>
      </w:pPr>
      <w:r>
        <w:t xml:space="preserve">Mr. Ward asked if there were any Board comments or questions.  Hearing none, he called for a motion to adopt the Resolution.    </w:t>
      </w:r>
    </w:p>
    <w:p w:rsidR="00303A32" w:rsidRPr="00E05740" w:rsidRDefault="00303A32" w:rsidP="00FA54E3">
      <w:pPr>
        <w:pStyle w:val="ListParagraph"/>
        <w:tabs>
          <w:tab w:val="left" w:pos="450"/>
          <w:tab w:val="left" w:pos="900"/>
        </w:tabs>
        <w:ind w:left="0"/>
        <w:rPr>
          <w:b/>
        </w:rPr>
      </w:pPr>
    </w:p>
    <w:p w:rsidR="00303A32" w:rsidRPr="00E05740" w:rsidRDefault="00303A32" w:rsidP="00E05740">
      <w:pPr>
        <w:pStyle w:val="ListParagraph"/>
        <w:numPr>
          <w:ilvl w:val="0"/>
          <w:numId w:val="6"/>
        </w:numPr>
        <w:tabs>
          <w:tab w:val="left" w:pos="450"/>
          <w:tab w:val="left" w:pos="540"/>
          <w:tab w:val="left" w:pos="900"/>
        </w:tabs>
        <w:ind w:left="540" w:hanging="180"/>
        <w:rPr>
          <w:b/>
        </w:rPr>
      </w:pPr>
      <w:r>
        <w:rPr>
          <w:b/>
        </w:rPr>
        <w:t xml:space="preserve"> </w:t>
      </w:r>
      <w:r w:rsidRPr="00E05740">
        <w:rPr>
          <w:b/>
        </w:rPr>
        <w:t>Consideration of Resolution 2019-24 making certain findings; au</w:t>
      </w:r>
      <w:r>
        <w:rPr>
          <w:b/>
        </w:rPr>
        <w:t xml:space="preserve">thorizing a capital improvement </w:t>
      </w:r>
      <w:r w:rsidRPr="00E05740">
        <w:rPr>
          <w:b/>
        </w:rPr>
        <w:t>plan; adopting an engineer’s report; providing an estimated cost of improvements; adopting an assessment report; equalizing, approving, confirming and levying debt assessments; addressing the finalization of special assessments; addressing the payment of debt assessments and the method of collection; providing for the allocation of debt assessments and true-up payments; addressing government property, and transfers of property to units of local, state and federal government; authorizing an assessment notice; and providing for severability, conflicts and an effective date</w:t>
      </w:r>
    </w:p>
    <w:p w:rsidR="00303A32" w:rsidRPr="00F0031E" w:rsidRDefault="00303A32" w:rsidP="00F0031E">
      <w:pPr>
        <w:pStyle w:val="ListParagraph"/>
        <w:tabs>
          <w:tab w:val="left" w:pos="450"/>
        </w:tabs>
        <w:ind w:left="0"/>
        <w:rPr>
          <w:b/>
        </w:rPr>
      </w:pPr>
      <w:r w:rsidRPr="00E05740">
        <w:t xml:space="preserve"> </w:t>
      </w:r>
    </w:p>
    <w:p w:rsidR="00303A32" w:rsidRPr="00E121FC" w:rsidRDefault="00303A32" w:rsidP="00F0031E">
      <w:pPr>
        <w:pBdr>
          <w:top w:val="double" w:sz="4" w:space="1" w:color="auto"/>
          <w:left w:val="double" w:sz="4" w:space="0" w:color="auto"/>
          <w:bottom w:val="double" w:sz="4" w:space="1" w:color="auto"/>
          <w:right w:val="double" w:sz="4" w:space="4" w:color="auto"/>
        </w:pBdr>
        <w:ind w:left="1440" w:right="1440"/>
        <w:jc w:val="both"/>
      </w:pPr>
      <w:r w:rsidRPr="00E121FC">
        <w:rPr>
          <w:b/>
        </w:rPr>
        <w:t xml:space="preserve">On MOTION made by </w:t>
      </w:r>
      <w:r w:rsidRPr="00242280">
        <w:rPr>
          <w:b/>
        </w:rPr>
        <w:t xml:space="preserve">Mr. </w:t>
      </w:r>
      <w:r>
        <w:rPr>
          <w:b/>
        </w:rPr>
        <w:t xml:space="preserve">John </w:t>
      </w:r>
      <w:proofErr w:type="spellStart"/>
      <w:r>
        <w:rPr>
          <w:b/>
        </w:rPr>
        <w:t>Wollard</w:t>
      </w:r>
      <w:proofErr w:type="spellEnd"/>
      <w:r w:rsidRPr="00242280">
        <w:rPr>
          <w:b/>
        </w:rPr>
        <w:t xml:space="preserve">, </w:t>
      </w:r>
      <w:r w:rsidRPr="009A5DE0">
        <w:rPr>
          <w:b/>
        </w:rPr>
        <w:t xml:space="preserve">seconded by </w:t>
      </w:r>
      <w:r w:rsidRPr="00DE16AF">
        <w:rPr>
          <w:b/>
        </w:rPr>
        <w:t xml:space="preserve">Mr. </w:t>
      </w:r>
      <w:r>
        <w:rPr>
          <w:b/>
        </w:rPr>
        <w:t>Tim Martin</w:t>
      </w:r>
      <w:r w:rsidRPr="00DE16AF">
        <w:rPr>
          <w:b/>
        </w:rPr>
        <w:t>,</w:t>
      </w:r>
      <w:r>
        <w:rPr>
          <w:b/>
        </w:rPr>
        <w:t xml:space="preserve"> and with all in favor,</w:t>
      </w:r>
      <w:r w:rsidRPr="00E121FC">
        <w:rPr>
          <w:b/>
        </w:rPr>
        <w:t xml:space="preserve"> </w:t>
      </w:r>
      <w:r>
        <w:rPr>
          <w:b/>
        </w:rPr>
        <w:t xml:space="preserve">Resolution 2019-24 was adopted as above and the Chair was authorized to sign.  </w:t>
      </w:r>
    </w:p>
    <w:p w:rsidR="00303A32" w:rsidRDefault="00303A32" w:rsidP="004E2305">
      <w:pPr>
        <w:jc w:val="both"/>
      </w:pPr>
    </w:p>
    <w:p w:rsidR="00303A32" w:rsidRPr="00E121FC" w:rsidRDefault="00303A32" w:rsidP="004E2305">
      <w:pPr>
        <w:jc w:val="both"/>
      </w:pPr>
    </w:p>
    <w:p w:rsidR="00303A32" w:rsidRDefault="00303A32" w:rsidP="00D07FE2">
      <w:pPr>
        <w:ind w:left="4320" w:hanging="4320"/>
        <w:jc w:val="both"/>
        <w:rPr>
          <w:b/>
        </w:rPr>
      </w:pPr>
      <w:r w:rsidRPr="00E121FC">
        <w:rPr>
          <w:b/>
        </w:rPr>
        <w:t>FIFTH ORDER OF BUSINESS</w:t>
      </w:r>
      <w:r w:rsidRPr="00E121FC">
        <w:rPr>
          <w:b/>
        </w:rPr>
        <w:tab/>
      </w:r>
      <w:r>
        <w:rPr>
          <w:b/>
        </w:rPr>
        <w:t>Consideration of Resolution 2019-25</w:t>
      </w:r>
    </w:p>
    <w:p w:rsidR="00303A32" w:rsidRDefault="00303A32" w:rsidP="00D07FE2">
      <w:pPr>
        <w:ind w:left="4320" w:hanging="4320"/>
        <w:jc w:val="both"/>
        <w:rPr>
          <w:b/>
        </w:rPr>
      </w:pPr>
    </w:p>
    <w:p w:rsidR="00303A32" w:rsidRDefault="00303A32" w:rsidP="00F0031E">
      <w:pPr>
        <w:jc w:val="both"/>
        <w:rPr>
          <w:b/>
        </w:rPr>
      </w:pPr>
      <w:r>
        <w:rPr>
          <w:b/>
        </w:rPr>
        <w:t xml:space="preserve">Resolution 2019-25 added Mr. Futch as an Assistant Secretary of the Board and kept Mr. </w:t>
      </w:r>
      <w:proofErr w:type="spellStart"/>
      <w:r>
        <w:rPr>
          <w:b/>
        </w:rPr>
        <w:t>Wollard</w:t>
      </w:r>
      <w:proofErr w:type="spellEnd"/>
      <w:r>
        <w:rPr>
          <w:b/>
        </w:rPr>
        <w:t xml:space="preserve"> as Chair, Mr. Price as Vice Chair, Mr. Martin as an Assistant Secretary, Mr. Miller as an Assistant Secretary, and removed Mr. </w:t>
      </w:r>
      <w:proofErr w:type="spellStart"/>
      <w:r>
        <w:rPr>
          <w:b/>
        </w:rPr>
        <w:t>Besse</w:t>
      </w:r>
      <w:proofErr w:type="spellEnd"/>
      <w:r>
        <w:rPr>
          <w:b/>
        </w:rPr>
        <w:t xml:space="preserve"> as an Assistant Secretary.  </w:t>
      </w:r>
    </w:p>
    <w:p w:rsidR="00303A32" w:rsidRDefault="00303A32" w:rsidP="00F0031E">
      <w:pPr>
        <w:jc w:val="both"/>
        <w:rPr>
          <w:b/>
        </w:rPr>
      </w:pPr>
    </w:p>
    <w:p w:rsidR="00303A32" w:rsidRPr="00F0031E" w:rsidRDefault="00303A32" w:rsidP="00F0031E">
      <w:pPr>
        <w:jc w:val="both"/>
      </w:pPr>
      <w:r>
        <w:t>Mr. Ward called for a motion.</w:t>
      </w:r>
    </w:p>
    <w:p w:rsidR="00303A32" w:rsidRDefault="00303A32" w:rsidP="00F0031E">
      <w:pPr>
        <w:jc w:val="both"/>
        <w:rPr>
          <w:b/>
        </w:rPr>
      </w:pPr>
    </w:p>
    <w:p w:rsidR="00303A32" w:rsidRPr="00E121FC" w:rsidRDefault="00303A32" w:rsidP="00F0031E">
      <w:pPr>
        <w:pBdr>
          <w:top w:val="double" w:sz="4" w:space="1" w:color="auto"/>
          <w:left w:val="double" w:sz="4" w:space="0" w:color="auto"/>
          <w:bottom w:val="double" w:sz="4" w:space="1" w:color="auto"/>
          <w:right w:val="double" w:sz="4" w:space="4" w:color="auto"/>
        </w:pBdr>
        <w:ind w:left="1440" w:right="1440"/>
        <w:jc w:val="both"/>
      </w:pPr>
      <w:r w:rsidRPr="00E121FC">
        <w:rPr>
          <w:b/>
        </w:rPr>
        <w:t xml:space="preserve">On MOTION made by </w:t>
      </w:r>
      <w:r w:rsidRPr="00242280">
        <w:rPr>
          <w:b/>
        </w:rPr>
        <w:t xml:space="preserve">Mr. </w:t>
      </w:r>
      <w:r>
        <w:rPr>
          <w:b/>
        </w:rPr>
        <w:t xml:space="preserve">John </w:t>
      </w:r>
      <w:proofErr w:type="spellStart"/>
      <w:r>
        <w:rPr>
          <w:b/>
        </w:rPr>
        <w:t>Wollard</w:t>
      </w:r>
      <w:proofErr w:type="spellEnd"/>
      <w:r w:rsidRPr="00242280">
        <w:rPr>
          <w:b/>
        </w:rPr>
        <w:t xml:space="preserve">, </w:t>
      </w:r>
      <w:r w:rsidRPr="009A5DE0">
        <w:rPr>
          <w:b/>
        </w:rPr>
        <w:t xml:space="preserve">seconded by </w:t>
      </w:r>
      <w:r w:rsidRPr="00DE16AF">
        <w:rPr>
          <w:b/>
        </w:rPr>
        <w:t xml:space="preserve">Mr. </w:t>
      </w:r>
      <w:r>
        <w:rPr>
          <w:b/>
        </w:rPr>
        <w:t>Tim Martin</w:t>
      </w:r>
      <w:r w:rsidRPr="00DE16AF">
        <w:rPr>
          <w:b/>
        </w:rPr>
        <w:t>,</w:t>
      </w:r>
      <w:r>
        <w:rPr>
          <w:b/>
        </w:rPr>
        <w:t xml:space="preserve"> and with all in favor,</w:t>
      </w:r>
      <w:r w:rsidRPr="00E121FC">
        <w:rPr>
          <w:b/>
        </w:rPr>
        <w:t xml:space="preserve"> </w:t>
      </w:r>
      <w:r>
        <w:rPr>
          <w:b/>
        </w:rPr>
        <w:t xml:space="preserve">Resolution 2019-25 was adopted as above and the Chair was authorized to sign.  </w:t>
      </w:r>
    </w:p>
    <w:p w:rsidR="00303A32" w:rsidRDefault="00303A32" w:rsidP="00F0031E">
      <w:pPr>
        <w:jc w:val="both"/>
      </w:pPr>
    </w:p>
    <w:p w:rsidR="00C74C35" w:rsidRDefault="00C74C35" w:rsidP="00F0031E">
      <w:pPr>
        <w:jc w:val="both"/>
      </w:pPr>
    </w:p>
    <w:p w:rsidR="00C74C35" w:rsidRDefault="00C74C35" w:rsidP="00F0031E">
      <w:pPr>
        <w:jc w:val="both"/>
      </w:pPr>
    </w:p>
    <w:p w:rsidR="00C74C35" w:rsidRDefault="00C74C35" w:rsidP="00F0031E">
      <w:pPr>
        <w:jc w:val="both"/>
      </w:pPr>
    </w:p>
    <w:p w:rsidR="00303A32" w:rsidRDefault="00303A32" w:rsidP="00D07FE2">
      <w:pPr>
        <w:ind w:left="4320" w:hanging="4320"/>
        <w:jc w:val="both"/>
        <w:rPr>
          <w:b/>
        </w:rPr>
      </w:pPr>
    </w:p>
    <w:p w:rsidR="00303A32" w:rsidRDefault="00303A32" w:rsidP="00D07FE2">
      <w:pPr>
        <w:ind w:left="4320" w:hanging="4320"/>
        <w:jc w:val="both"/>
        <w:rPr>
          <w:b/>
        </w:rPr>
      </w:pPr>
      <w:r>
        <w:rPr>
          <w:b/>
        </w:rPr>
        <w:lastRenderedPageBreak/>
        <w:t>SIXTH ORDER OF BUSINESS</w:t>
      </w:r>
      <w:r>
        <w:rPr>
          <w:b/>
        </w:rPr>
        <w:tab/>
        <w:t>Staff Reports</w:t>
      </w:r>
    </w:p>
    <w:p w:rsidR="00303A32" w:rsidRDefault="00303A32" w:rsidP="00D07FE2">
      <w:pPr>
        <w:ind w:left="4320" w:hanging="4320"/>
        <w:jc w:val="both"/>
        <w:rPr>
          <w:b/>
        </w:rPr>
      </w:pPr>
      <w:r>
        <w:rPr>
          <w:b/>
        </w:rPr>
        <w:tab/>
      </w:r>
    </w:p>
    <w:p w:rsidR="00303A32" w:rsidRPr="00636F34" w:rsidRDefault="00303A32" w:rsidP="00D33F20">
      <w:pPr>
        <w:tabs>
          <w:tab w:val="num" w:pos="1080"/>
        </w:tabs>
        <w:jc w:val="both"/>
        <w:rPr>
          <w:b/>
        </w:rPr>
      </w:pPr>
      <w:r w:rsidRPr="00636F34">
        <w:rPr>
          <w:b/>
        </w:rPr>
        <w:t>Staff Reports</w:t>
      </w:r>
    </w:p>
    <w:p w:rsidR="00303A32" w:rsidRPr="00636F34" w:rsidRDefault="00303A32" w:rsidP="00D33F20">
      <w:pPr>
        <w:tabs>
          <w:tab w:val="num" w:pos="1080"/>
        </w:tabs>
        <w:jc w:val="both"/>
        <w:rPr>
          <w:b/>
        </w:rPr>
      </w:pPr>
    </w:p>
    <w:p w:rsidR="00303A32" w:rsidRPr="00636F34" w:rsidRDefault="00303A32" w:rsidP="00D33F20">
      <w:pPr>
        <w:pStyle w:val="ListParagraph"/>
        <w:numPr>
          <w:ilvl w:val="0"/>
          <w:numId w:val="4"/>
        </w:numPr>
        <w:tabs>
          <w:tab w:val="num" w:pos="540"/>
        </w:tabs>
        <w:ind w:left="540"/>
        <w:jc w:val="both"/>
        <w:rPr>
          <w:b/>
        </w:rPr>
      </w:pPr>
      <w:r w:rsidRPr="00636F34">
        <w:rPr>
          <w:b/>
        </w:rPr>
        <w:t>District Attorney</w:t>
      </w:r>
    </w:p>
    <w:p w:rsidR="00303A32" w:rsidRDefault="00303A32" w:rsidP="007D3EF9">
      <w:pPr>
        <w:pStyle w:val="ListParagraph"/>
        <w:ind w:left="540"/>
        <w:jc w:val="both"/>
      </w:pPr>
    </w:p>
    <w:p w:rsidR="00303A32" w:rsidRDefault="00303A32" w:rsidP="007D3EF9">
      <w:pPr>
        <w:pStyle w:val="ListParagraph"/>
        <w:ind w:left="540"/>
        <w:jc w:val="both"/>
      </w:pPr>
      <w:r>
        <w:t xml:space="preserve">District Attorney Jere </w:t>
      </w:r>
      <w:proofErr w:type="spellStart"/>
      <w:r>
        <w:t>Earlywine</w:t>
      </w:r>
      <w:proofErr w:type="spellEnd"/>
      <w:r>
        <w:t xml:space="preserve"> stated the Bond Issue Hearing was scheduled for 3:00 p.m. on July 29, 2019.  He indicated Staff was welcome to attend.  He reported if final judgement was received on July 29, 2019 bonds could then be issued.    </w:t>
      </w:r>
    </w:p>
    <w:p w:rsidR="00303A32" w:rsidRPr="00C745A8" w:rsidRDefault="00303A32" w:rsidP="007D3EF9">
      <w:pPr>
        <w:pStyle w:val="ListParagraph"/>
        <w:jc w:val="both"/>
      </w:pPr>
    </w:p>
    <w:p w:rsidR="00303A32" w:rsidRPr="00636F34" w:rsidRDefault="00303A32" w:rsidP="00D33F20">
      <w:pPr>
        <w:pStyle w:val="ListParagraph"/>
        <w:numPr>
          <w:ilvl w:val="0"/>
          <w:numId w:val="4"/>
        </w:numPr>
        <w:tabs>
          <w:tab w:val="num" w:pos="540"/>
        </w:tabs>
        <w:ind w:hanging="540"/>
        <w:jc w:val="both"/>
        <w:rPr>
          <w:b/>
        </w:rPr>
      </w:pPr>
      <w:r w:rsidRPr="00636F34">
        <w:rPr>
          <w:b/>
        </w:rPr>
        <w:t>District Engineer</w:t>
      </w:r>
    </w:p>
    <w:p w:rsidR="00303A32" w:rsidRDefault="00303A32" w:rsidP="007D3EF9">
      <w:pPr>
        <w:pStyle w:val="ListParagraph"/>
        <w:jc w:val="both"/>
      </w:pPr>
    </w:p>
    <w:p w:rsidR="00303A32" w:rsidRDefault="00303A32" w:rsidP="007D3EF9">
      <w:pPr>
        <w:pStyle w:val="ListParagraph"/>
        <w:ind w:left="540"/>
        <w:jc w:val="both"/>
      </w:pPr>
      <w:r>
        <w:t>There was no District Engineer report.</w:t>
      </w:r>
    </w:p>
    <w:p w:rsidR="00303A32" w:rsidRDefault="00303A32" w:rsidP="007D3EF9">
      <w:pPr>
        <w:pStyle w:val="ListParagraph"/>
        <w:ind w:left="540"/>
        <w:jc w:val="both"/>
      </w:pPr>
    </w:p>
    <w:p w:rsidR="00303A32" w:rsidRDefault="00303A32" w:rsidP="00D33F20">
      <w:pPr>
        <w:pStyle w:val="ListParagraph"/>
        <w:numPr>
          <w:ilvl w:val="0"/>
          <w:numId w:val="4"/>
        </w:numPr>
        <w:tabs>
          <w:tab w:val="num" w:pos="540"/>
        </w:tabs>
        <w:ind w:hanging="540"/>
        <w:jc w:val="both"/>
        <w:rPr>
          <w:b/>
        </w:rPr>
      </w:pPr>
      <w:r w:rsidRPr="00636F34">
        <w:rPr>
          <w:b/>
        </w:rPr>
        <w:t>District Manager</w:t>
      </w:r>
    </w:p>
    <w:p w:rsidR="00303A32" w:rsidRPr="00636F34" w:rsidRDefault="00303A32" w:rsidP="00F74DF9">
      <w:pPr>
        <w:pStyle w:val="ListParagraph"/>
        <w:ind w:left="180"/>
        <w:jc w:val="both"/>
        <w:rPr>
          <w:b/>
        </w:rPr>
      </w:pPr>
    </w:p>
    <w:p w:rsidR="00303A32" w:rsidRPr="00F74DF9" w:rsidRDefault="00303A32" w:rsidP="00F74DF9">
      <w:pPr>
        <w:numPr>
          <w:ilvl w:val="1"/>
          <w:numId w:val="4"/>
        </w:numPr>
        <w:tabs>
          <w:tab w:val="num" w:pos="450"/>
        </w:tabs>
        <w:ind w:left="900"/>
        <w:jc w:val="both"/>
      </w:pPr>
      <w:r w:rsidRPr="00F74DF9">
        <w:t>Financial Statements May 31, 2019 (Unaudited)</w:t>
      </w:r>
    </w:p>
    <w:p w:rsidR="00303A32" w:rsidRDefault="00303A32" w:rsidP="00D33F20">
      <w:pPr>
        <w:tabs>
          <w:tab w:val="num" w:pos="450"/>
        </w:tabs>
        <w:jc w:val="both"/>
      </w:pPr>
    </w:p>
    <w:p w:rsidR="00303A32" w:rsidRDefault="00303A32" w:rsidP="00F74DF9">
      <w:pPr>
        <w:tabs>
          <w:tab w:val="num" w:pos="450"/>
          <w:tab w:val="left" w:pos="540"/>
        </w:tabs>
        <w:ind w:left="720"/>
        <w:jc w:val="both"/>
      </w:pPr>
      <w:r>
        <w:t xml:space="preserve">There was no District Manager report and no questions regarding the unaudited Financial Statements. </w:t>
      </w:r>
    </w:p>
    <w:p w:rsidR="00303A32" w:rsidRPr="00C745A8" w:rsidRDefault="00303A32" w:rsidP="00D33F20">
      <w:pPr>
        <w:tabs>
          <w:tab w:val="num" w:pos="450"/>
        </w:tabs>
        <w:jc w:val="both"/>
      </w:pPr>
    </w:p>
    <w:p w:rsidR="00303A32" w:rsidRDefault="00303A32" w:rsidP="00D33F20">
      <w:pPr>
        <w:jc w:val="both"/>
        <w:rPr>
          <w:b/>
        </w:rPr>
      </w:pPr>
    </w:p>
    <w:p w:rsidR="00303A32" w:rsidRPr="00D33F20" w:rsidRDefault="00303A32" w:rsidP="00D33F20">
      <w:pPr>
        <w:jc w:val="both"/>
        <w:rPr>
          <w:b/>
        </w:rPr>
      </w:pPr>
      <w:r>
        <w:rPr>
          <w:b/>
        </w:rPr>
        <w:t>SEVENTH ORDER OF BUSINESS</w:t>
      </w:r>
      <w:r>
        <w:rPr>
          <w:b/>
        </w:rPr>
        <w:tab/>
      </w:r>
      <w:r>
        <w:rPr>
          <w:b/>
        </w:rPr>
        <w:tab/>
      </w:r>
      <w:r>
        <w:rPr>
          <w:b/>
        </w:rPr>
        <w:tab/>
        <w:t>Supervisor’s Requests and Audience Comments</w:t>
      </w:r>
    </w:p>
    <w:p w:rsidR="00303A32" w:rsidRDefault="00303A32" w:rsidP="00D33F20">
      <w:pPr>
        <w:jc w:val="both"/>
      </w:pPr>
    </w:p>
    <w:p w:rsidR="00303A32" w:rsidRDefault="00303A32" w:rsidP="00D33F20">
      <w:pPr>
        <w:jc w:val="both"/>
      </w:pPr>
      <w:r>
        <w:t>There were no Supervisor’s Requests and no Audience Comments (no audience members were present).</w:t>
      </w:r>
    </w:p>
    <w:p w:rsidR="00303A32" w:rsidRPr="00C745A8" w:rsidRDefault="00303A32" w:rsidP="00D33F20">
      <w:pPr>
        <w:jc w:val="both"/>
      </w:pPr>
    </w:p>
    <w:p w:rsidR="00303A32" w:rsidRDefault="00303A32" w:rsidP="00D07FE2">
      <w:pPr>
        <w:ind w:left="4320" w:hanging="4320"/>
        <w:jc w:val="both"/>
        <w:rPr>
          <w:b/>
        </w:rPr>
      </w:pPr>
    </w:p>
    <w:p w:rsidR="00303A32" w:rsidRDefault="00303A32" w:rsidP="00D07FE2">
      <w:pPr>
        <w:ind w:left="4320" w:hanging="4320"/>
        <w:jc w:val="both"/>
        <w:rPr>
          <w:b/>
        </w:rPr>
      </w:pPr>
      <w:r>
        <w:rPr>
          <w:b/>
        </w:rPr>
        <w:t>EIGHTH ORDER OF BUSINESS</w:t>
      </w:r>
      <w:r>
        <w:rPr>
          <w:b/>
        </w:rPr>
        <w:tab/>
        <w:t>Adjournment</w:t>
      </w:r>
    </w:p>
    <w:p w:rsidR="00303A32" w:rsidRDefault="00303A32" w:rsidP="00D07FE2">
      <w:pPr>
        <w:ind w:left="4320" w:hanging="4320"/>
        <w:jc w:val="both"/>
        <w:rPr>
          <w:b/>
        </w:rPr>
      </w:pPr>
    </w:p>
    <w:p w:rsidR="00303A32" w:rsidRPr="00E121FC" w:rsidRDefault="00303A32" w:rsidP="004E2305">
      <w:pPr>
        <w:jc w:val="both"/>
      </w:pPr>
      <w:r w:rsidRPr="00E121FC">
        <w:t xml:space="preserve">Mr. Ward adjourned the meeting at </w:t>
      </w:r>
      <w:r>
        <w:t>approximately 1:21 p</w:t>
      </w:r>
      <w:r w:rsidRPr="00E121FC">
        <w:t>.m.</w:t>
      </w:r>
    </w:p>
    <w:p w:rsidR="00303A32" w:rsidRDefault="00303A32" w:rsidP="004E2305">
      <w:pPr>
        <w:jc w:val="both"/>
      </w:pPr>
    </w:p>
    <w:p w:rsidR="00303A32" w:rsidRPr="00E121FC" w:rsidRDefault="00303A32" w:rsidP="007D3EF9">
      <w:pPr>
        <w:pBdr>
          <w:top w:val="double" w:sz="4" w:space="1" w:color="auto"/>
          <w:left w:val="double" w:sz="4" w:space="0" w:color="auto"/>
          <w:bottom w:val="double" w:sz="4" w:space="1" w:color="auto"/>
          <w:right w:val="double" w:sz="4" w:space="4" w:color="auto"/>
        </w:pBdr>
        <w:ind w:left="1440" w:right="1440"/>
        <w:jc w:val="both"/>
      </w:pPr>
      <w:r w:rsidRPr="00E121FC">
        <w:rPr>
          <w:b/>
        </w:rPr>
        <w:t xml:space="preserve">On MOTION made by </w:t>
      </w:r>
      <w:r w:rsidRPr="00242280">
        <w:rPr>
          <w:b/>
        </w:rPr>
        <w:t xml:space="preserve">Mr. </w:t>
      </w:r>
      <w:r>
        <w:rPr>
          <w:b/>
        </w:rPr>
        <w:t>Rob Price</w:t>
      </w:r>
      <w:r w:rsidRPr="00242280">
        <w:rPr>
          <w:b/>
        </w:rPr>
        <w:t xml:space="preserve">, </w:t>
      </w:r>
      <w:r w:rsidRPr="009A5DE0">
        <w:rPr>
          <w:b/>
        </w:rPr>
        <w:t xml:space="preserve">seconded by </w:t>
      </w:r>
      <w:r w:rsidRPr="00DE16AF">
        <w:rPr>
          <w:b/>
        </w:rPr>
        <w:t xml:space="preserve">Mr. </w:t>
      </w:r>
      <w:r>
        <w:rPr>
          <w:b/>
        </w:rPr>
        <w:t>Tim Martin</w:t>
      </w:r>
      <w:r w:rsidRPr="00DE16AF">
        <w:rPr>
          <w:b/>
        </w:rPr>
        <w:t>,</w:t>
      </w:r>
      <w:r>
        <w:rPr>
          <w:b/>
        </w:rPr>
        <w:t xml:space="preserve"> and with all in favor,</w:t>
      </w:r>
      <w:r w:rsidRPr="00E121FC">
        <w:rPr>
          <w:b/>
        </w:rPr>
        <w:t xml:space="preserve"> </w:t>
      </w:r>
      <w:r>
        <w:rPr>
          <w:b/>
        </w:rPr>
        <w:t xml:space="preserve">the Meeting was adjourned.  </w:t>
      </w:r>
    </w:p>
    <w:p w:rsidR="00303A32" w:rsidRDefault="00303A32" w:rsidP="007D3EF9">
      <w:pPr>
        <w:ind w:left="4320" w:hanging="4320"/>
        <w:jc w:val="both"/>
        <w:rPr>
          <w:b/>
        </w:rPr>
      </w:pPr>
    </w:p>
    <w:p w:rsidR="00303A32" w:rsidRDefault="00303A32" w:rsidP="00E121FC">
      <w:pPr>
        <w:ind w:left="2880" w:firstLine="720"/>
        <w:jc w:val="center"/>
      </w:pPr>
    </w:p>
    <w:p w:rsidR="00303A32" w:rsidRDefault="00303A32" w:rsidP="00E121FC">
      <w:pPr>
        <w:ind w:left="2880" w:firstLine="720"/>
        <w:jc w:val="center"/>
      </w:pPr>
      <w:r>
        <w:t>Esplanade Lake Club Com</w:t>
      </w:r>
      <w:r w:rsidRPr="00E121FC">
        <w:t>munity Development District</w:t>
      </w:r>
    </w:p>
    <w:p w:rsidR="00303A32" w:rsidRDefault="00303A32" w:rsidP="00E121FC">
      <w:pPr>
        <w:ind w:left="2880" w:firstLine="720"/>
        <w:jc w:val="center"/>
      </w:pPr>
    </w:p>
    <w:p w:rsidR="00303A32" w:rsidRDefault="00303A32" w:rsidP="00E121FC">
      <w:pPr>
        <w:ind w:left="2880" w:firstLine="720"/>
        <w:jc w:val="center"/>
      </w:pPr>
    </w:p>
    <w:p w:rsidR="00303A32" w:rsidRDefault="00303A32" w:rsidP="00E121FC">
      <w:pPr>
        <w:ind w:left="2880" w:firstLine="720"/>
        <w:jc w:val="center"/>
      </w:pPr>
    </w:p>
    <w:p w:rsidR="00303A32" w:rsidRPr="00E121FC" w:rsidRDefault="00303A32" w:rsidP="00E121FC">
      <w:pPr>
        <w:ind w:left="2880" w:firstLine="720"/>
        <w:jc w:val="center"/>
      </w:pPr>
    </w:p>
    <w:p w:rsidR="00303A32" w:rsidRPr="00E121FC" w:rsidRDefault="00303A32" w:rsidP="004E2305">
      <w:pPr>
        <w:jc w:val="both"/>
      </w:pPr>
    </w:p>
    <w:p w:rsidR="00303A32" w:rsidRPr="00384406" w:rsidRDefault="00303A32" w:rsidP="004E2305">
      <w:pPr>
        <w:jc w:val="both"/>
      </w:pPr>
      <w:r w:rsidRPr="00384406">
        <w:t>_____________________________</w:t>
      </w:r>
      <w:r w:rsidRPr="00384406">
        <w:tab/>
      </w:r>
      <w:r w:rsidRPr="00384406">
        <w:tab/>
        <w:t>________________________________</w:t>
      </w:r>
    </w:p>
    <w:p w:rsidR="00303A32" w:rsidRPr="00E121FC" w:rsidRDefault="00303A32" w:rsidP="004E2305">
      <w:pPr>
        <w:jc w:val="both"/>
      </w:pPr>
      <w:r>
        <w:t>James P. Ward,</w:t>
      </w:r>
      <w:r w:rsidRPr="00384406">
        <w:t xml:space="preserve"> Secretary</w:t>
      </w:r>
      <w:r w:rsidRPr="00384406">
        <w:tab/>
      </w:r>
      <w:r w:rsidRPr="00384406">
        <w:tab/>
      </w:r>
      <w:r w:rsidRPr="00384406">
        <w:tab/>
      </w:r>
      <w:r>
        <w:t xml:space="preserve">John </w:t>
      </w:r>
      <w:proofErr w:type="spellStart"/>
      <w:r>
        <w:t>Wollard</w:t>
      </w:r>
      <w:proofErr w:type="spellEnd"/>
      <w:r>
        <w:t xml:space="preserve">, </w:t>
      </w:r>
      <w:r w:rsidRPr="00384406">
        <w:t>Chairman</w:t>
      </w:r>
    </w:p>
    <w:sectPr w:rsidR="00303A32" w:rsidRPr="00E121FC" w:rsidSect="004E2305">
      <w:headerReference w:type="default" r:id="rId7"/>
      <w:footerReference w:type="default" r:id="rId8"/>
      <w:footerReference w:type="first" r:id="rId9"/>
      <w:pgSz w:w="12240" w:h="15840"/>
      <w:pgMar w:top="1440" w:right="1440" w:bottom="1440" w:left="1440" w:header="720" w:footer="720"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A32" w:rsidRDefault="00303A32" w:rsidP="00642F37">
      <w:r>
        <w:separator/>
      </w:r>
    </w:p>
  </w:endnote>
  <w:endnote w:type="continuationSeparator" w:id="0">
    <w:p w:rsidR="00303A32" w:rsidRDefault="00303A32" w:rsidP="0064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altName w:val="Corbel"/>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A32" w:rsidRDefault="00C74C35">
    <w:pPr>
      <w:pStyle w:val="Footer"/>
      <w:pBdr>
        <w:top w:val="single" w:sz="4" w:space="1" w:color="D9D9D9"/>
      </w:pBdr>
      <w:jc w:val="right"/>
    </w:pPr>
    <w:r>
      <w:fldChar w:fldCharType="begin"/>
    </w:r>
    <w:r>
      <w:instrText xml:space="preserve"> PAGE   \* MERGEFORMAT </w:instrText>
    </w:r>
    <w:r>
      <w:fldChar w:fldCharType="separate"/>
    </w:r>
    <w:r w:rsidR="00303A32">
      <w:rPr>
        <w:noProof/>
      </w:rPr>
      <w:t>2</w:t>
    </w:r>
    <w:r>
      <w:rPr>
        <w:noProof/>
      </w:rPr>
      <w:fldChar w:fldCharType="end"/>
    </w:r>
    <w:r w:rsidR="00303A32">
      <w:t xml:space="preserve"> | </w:t>
    </w:r>
    <w:r w:rsidR="00303A32">
      <w:rPr>
        <w:color w:val="7F7F7F"/>
        <w:spacing w:val="60"/>
      </w:rPr>
      <w:t>Page</w:t>
    </w:r>
  </w:p>
  <w:p w:rsidR="00303A32" w:rsidRDefault="00303A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A32" w:rsidRDefault="00C74C35">
    <w:pPr>
      <w:pStyle w:val="Footer"/>
      <w:pBdr>
        <w:top w:val="single" w:sz="4" w:space="1" w:color="D9D9D9"/>
      </w:pBdr>
      <w:jc w:val="right"/>
    </w:pPr>
    <w:r>
      <w:fldChar w:fldCharType="begin"/>
    </w:r>
    <w:r>
      <w:instrText xml:space="preserve"> PAGE   \* MERGEFORMAT </w:instrText>
    </w:r>
    <w:r>
      <w:fldChar w:fldCharType="separate"/>
    </w:r>
    <w:r w:rsidR="00303A32">
      <w:rPr>
        <w:noProof/>
      </w:rPr>
      <w:t>1</w:t>
    </w:r>
    <w:r>
      <w:rPr>
        <w:noProof/>
      </w:rPr>
      <w:fldChar w:fldCharType="end"/>
    </w:r>
    <w:r w:rsidR="00303A32">
      <w:t xml:space="preserve"> | </w:t>
    </w:r>
    <w:r w:rsidR="00303A32">
      <w:rPr>
        <w:color w:val="808080"/>
        <w:spacing w:val="60"/>
      </w:rPr>
      <w:t>Page</w:t>
    </w:r>
  </w:p>
  <w:p w:rsidR="00303A32" w:rsidRDefault="00303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A32" w:rsidRDefault="00303A32" w:rsidP="00642F37">
      <w:r>
        <w:separator/>
      </w:r>
    </w:p>
  </w:footnote>
  <w:footnote w:type="continuationSeparator" w:id="0">
    <w:p w:rsidR="00303A32" w:rsidRDefault="00303A32" w:rsidP="00642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A32" w:rsidRDefault="00303A32">
    <w:pPr>
      <w:pStyle w:val="Header"/>
    </w:pPr>
    <w:r>
      <w:t>Esplanade Lake Club Community Development District</w:t>
    </w:r>
    <w:r>
      <w:tab/>
      <w:t>June 19,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57CBC"/>
    <w:multiLevelType w:val="hybridMultilevel"/>
    <w:tmpl w:val="6E7E3F46"/>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B7330B5"/>
    <w:multiLevelType w:val="hybridMultilevel"/>
    <w:tmpl w:val="7606352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200244C"/>
    <w:multiLevelType w:val="hybridMultilevel"/>
    <w:tmpl w:val="3F1A5E04"/>
    <w:lvl w:ilvl="0" w:tplc="04090013">
      <w:start w:val="1"/>
      <w:numFmt w:val="upperRoman"/>
      <w:lvlText w:val="%1."/>
      <w:lvlJc w:val="right"/>
      <w:pPr>
        <w:ind w:left="126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C20515F"/>
    <w:multiLevelType w:val="hybridMultilevel"/>
    <w:tmpl w:val="A296F4E2"/>
    <w:lvl w:ilvl="0" w:tplc="04090017">
      <w:start w:val="1"/>
      <w:numFmt w:val="lowerLetter"/>
      <w:lvlText w:val="%1)"/>
      <w:lvlJc w:val="left"/>
      <w:pPr>
        <w:ind w:left="720" w:hanging="360"/>
      </w:pPr>
      <w:rPr>
        <w:rFonts w:cs="Times New Roman"/>
      </w:rPr>
    </w:lvl>
    <w:lvl w:ilvl="1" w:tplc="04090013">
      <w:start w:val="1"/>
      <w:numFmt w:val="upperRoman"/>
      <w:lvlText w:val="%2."/>
      <w:lvlJc w:val="righ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22244C5"/>
    <w:multiLevelType w:val="hybridMultilevel"/>
    <w:tmpl w:val="D95C2AEC"/>
    <w:lvl w:ilvl="0" w:tplc="8B34DC5E">
      <w:start w:val="1"/>
      <w:numFmt w:val="upperRoman"/>
      <w:lvlText w:val="%1."/>
      <w:lvlJc w:val="right"/>
      <w:pPr>
        <w:ind w:left="12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D955EE7"/>
    <w:multiLevelType w:val="hybridMultilevel"/>
    <w:tmpl w:val="BC603D6E"/>
    <w:lvl w:ilvl="0" w:tplc="0409000F">
      <w:start w:val="1"/>
      <w:numFmt w:val="decimal"/>
      <w:lvlText w:val="%1."/>
      <w:lvlJc w:val="left"/>
      <w:pPr>
        <w:tabs>
          <w:tab w:val="num" w:pos="2520"/>
        </w:tabs>
        <w:ind w:left="2520" w:hanging="360"/>
      </w:pPr>
      <w:rPr>
        <w:rFonts w:cs="Times New Roman" w:hint="default"/>
      </w:rPr>
    </w:lvl>
    <w:lvl w:ilvl="1" w:tplc="04090017">
      <w:start w:val="1"/>
      <w:numFmt w:val="lowerLetter"/>
      <w:lvlText w:val="%2)"/>
      <w:lvlJc w:val="left"/>
      <w:pPr>
        <w:tabs>
          <w:tab w:val="num" w:pos="1440"/>
        </w:tabs>
        <w:ind w:left="1440" w:hanging="360"/>
      </w:pPr>
      <w:rPr>
        <w:rFonts w:cs="Times New Roman"/>
      </w:rPr>
    </w:lvl>
    <w:lvl w:ilvl="2" w:tplc="04090013">
      <w:start w:val="1"/>
      <w:numFmt w:val="upperRoman"/>
      <w:lvlText w:val="%3."/>
      <w:lvlJc w:val="right"/>
      <w:pPr>
        <w:tabs>
          <w:tab w:val="num" w:pos="2340"/>
        </w:tabs>
        <w:ind w:left="2340" w:hanging="360"/>
      </w:pPr>
      <w:rPr>
        <w:rFonts w:cs="Times New Roman"/>
      </w:rPr>
    </w:lvl>
    <w:lvl w:ilvl="3" w:tplc="9DC4E15E">
      <w:start w:val="1"/>
      <w:numFmt w:val="lowerLetter"/>
      <w:lvlText w:val="%4)"/>
      <w:lvlJc w:val="left"/>
      <w:pPr>
        <w:tabs>
          <w:tab w:val="num" w:pos="2880"/>
        </w:tabs>
        <w:ind w:left="2880" w:hanging="360"/>
      </w:pPr>
      <w:rPr>
        <w:rFonts w:cs="Times New Roman" w:hint="default"/>
      </w:rPr>
    </w:lvl>
    <w:lvl w:ilvl="4" w:tplc="04090017">
      <w:start w:val="1"/>
      <w:numFmt w:val="lowerLetter"/>
      <w:lvlText w:val="%5)"/>
      <w:lvlJc w:val="left"/>
      <w:pPr>
        <w:ind w:left="3600" w:hanging="360"/>
      </w:pPr>
      <w:rPr>
        <w:rFonts w:cs="Times New Roman" w:hint="default"/>
      </w:rPr>
    </w:lvl>
    <w:lvl w:ilvl="5" w:tplc="04090017">
      <w:start w:val="1"/>
      <w:numFmt w:val="lowerLetter"/>
      <w:lvlText w:val="%6)"/>
      <w:lvlJc w:val="left"/>
      <w:pPr>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5"/>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42F37"/>
    <w:rsid w:val="00010E45"/>
    <w:rsid w:val="000139BF"/>
    <w:rsid w:val="0002239E"/>
    <w:rsid w:val="0003500A"/>
    <w:rsid w:val="00046A56"/>
    <w:rsid w:val="0004705C"/>
    <w:rsid w:val="00057343"/>
    <w:rsid w:val="00062AA9"/>
    <w:rsid w:val="000710C0"/>
    <w:rsid w:val="00074DBD"/>
    <w:rsid w:val="000979C0"/>
    <w:rsid w:val="000A0029"/>
    <w:rsid w:val="000A1E87"/>
    <w:rsid w:val="000A6ED4"/>
    <w:rsid w:val="000D43DA"/>
    <w:rsid w:val="000E2BCF"/>
    <w:rsid w:val="001126FF"/>
    <w:rsid w:val="001206DC"/>
    <w:rsid w:val="001333FE"/>
    <w:rsid w:val="00133FDE"/>
    <w:rsid w:val="00142F49"/>
    <w:rsid w:val="00165A9A"/>
    <w:rsid w:val="001B33F7"/>
    <w:rsid w:val="001E0218"/>
    <w:rsid w:val="001E190C"/>
    <w:rsid w:val="001F02AA"/>
    <w:rsid w:val="002046ED"/>
    <w:rsid w:val="002057BB"/>
    <w:rsid w:val="0021372E"/>
    <w:rsid w:val="00213F5E"/>
    <w:rsid w:val="00217465"/>
    <w:rsid w:val="00236F8C"/>
    <w:rsid w:val="00237109"/>
    <w:rsid w:val="00240989"/>
    <w:rsid w:val="00242280"/>
    <w:rsid w:val="00251E6C"/>
    <w:rsid w:val="0025716F"/>
    <w:rsid w:val="002864E0"/>
    <w:rsid w:val="00287BCB"/>
    <w:rsid w:val="0029478D"/>
    <w:rsid w:val="002A6C89"/>
    <w:rsid w:val="002B0201"/>
    <w:rsid w:val="002C31BA"/>
    <w:rsid w:val="002D154C"/>
    <w:rsid w:val="002E2D6E"/>
    <w:rsid w:val="002F0794"/>
    <w:rsid w:val="002F55D4"/>
    <w:rsid w:val="002F55EF"/>
    <w:rsid w:val="00303A32"/>
    <w:rsid w:val="00314F0A"/>
    <w:rsid w:val="00315D09"/>
    <w:rsid w:val="00337756"/>
    <w:rsid w:val="003417A5"/>
    <w:rsid w:val="00343C83"/>
    <w:rsid w:val="00344B37"/>
    <w:rsid w:val="0034745C"/>
    <w:rsid w:val="00357398"/>
    <w:rsid w:val="003754D3"/>
    <w:rsid w:val="003826B6"/>
    <w:rsid w:val="00383B27"/>
    <w:rsid w:val="00384406"/>
    <w:rsid w:val="00387CE0"/>
    <w:rsid w:val="003B5195"/>
    <w:rsid w:val="003C435D"/>
    <w:rsid w:val="003C61D8"/>
    <w:rsid w:val="003D168F"/>
    <w:rsid w:val="003D237E"/>
    <w:rsid w:val="003D252D"/>
    <w:rsid w:val="003D675D"/>
    <w:rsid w:val="003E0409"/>
    <w:rsid w:val="003E0D0A"/>
    <w:rsid w:val="003E170D"/>
    <w:rsid w:val="003E6278"/>
    <w:rsid w:val="0041639C"/>
    <w:rsid w:val="00421FC7"/>
    <w:rsid w:val="00432B2C"/>
    <w:rsid w:val="00440462"/>
    <w:rsid w:val="004718E0"/>
    <w:rsid w:val="0048107D"/>
    <w:rsid w:val="00484CA8"/>
    <w:rsid w:val="00485F16"/>
    <w:rsid w:val="00497450"/>
    <w:rsid w:val="004B19CE"/>
    <w:rsid w:val="004B4436"/>
    <w:rsid w:val="004E2305"/>
    <w:rsid w:val="004E3BA9"/>
    <w:rsid w:val="004E4BCA"/>
    <w:rsid w:val="004F2C2B"/>
    <w:rsid w:val="005058F3"/>
    <w:rsid w:val="00505D17"/>
    <w:rsid w:val="00544657"/>
    <w:rsid w:val="00551CDB"/>
    <w:rsid w:val="00555F3F"/>
    <w:rsid w:val="00563CD9"/>
    <w:rsid w:val="005661BB"/>
    <w:rsid w:val="00581E88"/>
    <w:rsid w:val="005839C6"/>
    <w:rsid w:val="0058598B"/>
    <w:rsid w:val="00596686"/>
    <w:rsid w:val="005B01F2"/>
    <w:rsid w:val="005C720E"/>
    <w:rsid w:val="005E3067"/>
    <w:rsid w:val="005E4E44"/>
    <w:rsid w:val="005F36A9"/>
    <w:rsid w:val="0060591C"/>
    <w:rsid w:val="00621830"/>
    <w:rsid w:val="00623CE0"/>
    <w:rsid w:val="00630D9F"/>
    <w:rsid w:val="00631747"/>
    <w:rsid w:val="006321F7"/>
    <w:rsid w:val="00635AA2"/>
    <w:rsid w:val="00636F34"/>
    <w:rsid w:val="00642F37"/>
    <w:rsid w:val="00650F66"/>
    <w:rsid w:val="00697380"/>
    <w:rsid w:val="00697AE1"/>
    <w:rsid w:val="006D0B2B"/>
    <w:rsid w:val="006D2723"/>
    <w:rsid w:val="006D427A"/>
    <w:rsid w:val="006D53AD"/>
    <w:rsid w:val="006D690C"/>
    <w:rsid w:val="006D6E55"/>
    <w:rsid w:val="006E19EE"/>
    <w:rsid w:val="006E5AA5"/>
    <w:rsid w:val="0071192D"/>
    <w:rsid w:val="00732A0C"/>
    <w:rsid w:val="00735520"/>
    <w:rsid w:val="00736A41"/>
    <w:rsid w:val="00752F5A"/>
    <w:rsid w:val="007B73FB"/>
    <w:rsid w:val="007C599B"/>
    <w:rsid w:val="007D29F3"/>
    <w:rsid w:val="007D3EF9"/>
    <w:rsid w:val="007E7867"/>
    <w:rsid w:val="007F0A4F"/>
    <w:rsid w:val="007F27EC"/>
    <w:rsid w:val="00855642"/>
    <w:rsid w:val="00870500"/>
    <w:rsid w:val="008727ED"/>
    <w:rsid w:val="00872824"/>
    <w:rsid w:val="00875667"/>
    <w:rsid w:val="008A1CAE"/>
    <w:rsid w:val="008B7770"/>
    <w:rsid w:val="008C1DCF"/>
    <w:rsid w:val="008E075A"/>
    <w:rsid w:val="008E76D0"/>
    <w:rsid w:val="009068C5"/>
    <w:rsid w:val="00925D3F"/>
    <w:rsid w:val="00930396"/>
    <w:rsid w:val="00935517"/>
    <w:rsid w:val="009418C5"/>
    <w:rsid w:val="00944C8A"/>
    <w:rsid w:val="0094659F"/>
    <w:rsid w:val="009667F6"/>
    <w:rsid w:val="009778EB"/>
    <w:rsid w:val="00982345"/>
    <w:rsid w:val="009A4F02"/>
    <w:rsid w:val="009A5DE0"/>
    <w:rsid w:val="009B792D"/>
    <w:rsid w:val="009E0904"/>
    <w:rsid w:val="009E3B71"/>
    <w:rsid w:val="009E7581"/>
    <w:rsid w:val="009F0451"/>
    <w:rsid w:val="00A033A9"/>
    <w:rsid w:val="00A054F3"/>
    <w:rsid w:val="00A3725D"/>
    <w:rsid w:val="00A569C2"/>
    <w:rsid w:val="00A82814"/>
    <w:rsid w:val="00A84D9D"/>
    <w:rsid w:val="00A851BB"/>
    <w:rsid w:val="00A87FE9"/>
    <w:rsid w:val="00A91F71"/>
    <w:rsid w:val="00AA2EED"/>
    <w:rsid w:val="00AD60BE"/>
    <w:rsid w:val="00AE07FC"/>
    <w:rsid w:val="00AE13E0"/>
    <w:rsid w:val="00AE4158"/>
    <w:rsid w:val="00B07023"/>
    <w:rsid w:val="00B11184"/>
    <w:rsid w:val="00B13B1B"/>
    <w:rsid w:val="00B36ABB"/>
    <w:rsid w:val="00B46716"/>
    <w:rsid w:val="00B502F8"/>
    <w:rsid w:val="00B65D99"/>
    <w:rsid w:val="00B7024A"/>
    <w:rsid w:val="00B75FC2"/>
    <w:rsid w:val="00B76E1D"/>
    <w:rsid w:val="00BA31B9"/>
    <w:rsid w:val="00BA5313"/>
    <w:rsid w:val="00BA56E8"/>
    <w:rsid w:val="00BB2ECD"/>
    <w:rsid w:val="00BB71DB"/>
    <w:rsid w:val="00BC0415"/>
    <w:rsid w:val="00BC623B"/>
    <w:rsid w:val="00BC6961"/>
    <w:rsid w:val="00BD6C9D"/>
    <w:rsid w:val="00BE4C02"/>
    <w:rsid w:val="00BF5984"/>
    <w:rsid w:val="00C07FBE"/>
    <w:rsid w:val="00C1555F"/>
    <w:rsid w:val="00C17F5C"/>
    <w:rsid w:val="00C21BF6"/>
    <w:rsid w:val="00C329BB"/>
    <w:rsid w:val="00C71356"/>
    <w:rsid w:val="00C745A8"/>
    <w:rsid w:val="00C74C35"/>
    <w:rsid w:val="00C76025"/>
    <w:rsid w:val="00C818CA"/>
    <w:rsid w:val="00C965AB"/>
    <w:rsid w:val="00CA62D5"/>
    <w:rsid w:val="00CB531B"/>
    <w:rsid w:val="00CC5021"/>
    <w:rsid w:val="00CC6B1F"/>
    <w:rsid w:val="00CF458C"/>
    <w:rsid w:val="00D07A6D"/>
    <w:rsid w:val="00D07FE2"/>
    <w:rsid w:val="00D10581"/>
    <w:rsid w:val="00D21297"/>
    <w:rsid w:val="00D21AA9"/>
    <w:rsid w:val="00D23921"/>
    <w:rsid w:val="00D26734"/>
    <w:rsid w:val="00D322F9"/>
    <w:rsid w:val="00D33F20"/>
    <w:rsid w:val="00D4159B"/>
    <w:rsid w:val="00D606D0"/>
    <w:rsid w:val="00D74B9F"/>
    <w:rsid w:val="00D7528C"/>
    <w:rsid w:val="00D8166F"/>
    <w:rsid w:val="00DA320A"/>
    <w:rsid w:val="00DA3870"/>
    <w:rsid w:val="00DA7EDE"/>
    <w:rsid w:val="00DD7A09"/>
    <w:rsid w:val="00DE16AF"/>
    <w:rsid w:val="00DE2A07"/>
    <w:rsid w:val="00DE2F15"/>
    <w:rsid w:val="00DF3BF5"/>
    <w:rsid w:val="00DF4001"/>
    <w:rsid w:val="00DF763A"/>
    <w:rsid w:val="00DF7FA3"/>
    <w:rsid w:val="00E05740"/>
    <w:rsid w:val="00E121FC"/>
    <w:rsid w:val="00E14C0A"/>
    <w:rsid w:val="00E26F96"/>
    <w:rsid w:val="00E444EA"/>
    <w:rsid w:val="00E503AA"/>
    <w:rsid w:val="00E62E8B"/>
    <w:rsid w:val="00E641A8"/>
    <w:rsid w:val="00E83562"/>
    <w:rsid w:val="00E852E6"/>
    <w:rsid w:val="00E925D2"/>
    <w:rsid w:val="00EA6703"/>
    <w:rsid w:val="00EC5071"/>
    <w:rsid w:val="00ED5B6E"/>
    <w:rsid w:val="00ED744A"/>
    <w:rsid w:val="00ED7E82"/>
    <w:rsid w:val="00EE052D"/>
    <w:rsid w:val="00EF11CE"/>
    <w:rsid w:val="00F0031E"/>
    <w:rsid w:val="00F11478"/>
    <w:rsid w:val="00F15A5F"/>
    <w:rsid w:val="00F2135B"/>
    <w:rsid w:val="00F27161"/>
    <w:rsid w:val="00F44ADA"/>
    <w:rsid w:val="00F5174B"/>
    <w:rsid w:val="00F62CAF"/>
    <w:rsid w:val="00F74DF9"/>
    <w:rsid w:val="00F76BA9"/>
    <w:rsid w:val="00F86C0B"/>
    <w:rsid w:val="00F91CE3"/>
    <w:rsid w:val="00F933F0"/>
    <w:rsid w:val="00FA54E3"/>
    <w:rsid w:val="00FA7C1F"/>
    <w:rsid w:val="00FC3F5F"/>
    <w:rsid w:val="00FC47F1"/>
    <w:rsid w:val="00FD761C"/>
    <w:rsid w:val="00FD7E55"/>
    <w:rsid w:val="00FE06CA"/>
    <w:rsid w:val="00FF2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01F48B8F"/>
  <w15:docId w15:val="{7A3B2B1E-E875-4EF4-B475-21FBDE2C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57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42F37"/>
    <w:pPr>
      <w:tabs>
        <w:tab w:val="center" w:pos="4680"/>
        <w:tab w:val="right" w:pos="9360"/>
      </w:tabs>
    </w:pPr>
  </w:style>
  <w:style w:type="character" w:customStyle="1" w:styleId="HeaderChar">
    <w:name w:val="Header Char"/>
    <w:basedOn w:val="DefaultParagraphFont"/>
    <w:link w:val="Header"/>
    <w:uiPriority w:val="99"/>
    <w:locked/>
    <w:rsid w:val="00642F37"/>
    <w:rPr>
      <w:rFonts w:cs="Times New Roman"/>
    </w:rPr>
  </w:style>
  <w:style w:type="paragraph" w:styleId="Footer">
    <w:name w:val="footer"/>
    <w:basedOn w:val="Normal"/>
    <w:link w:val="FooterChar"/>
    <w:uiPriority w:val="99"/>
    <w:rsid w:val="00642F37"/>
    <w:pPr>
      <w:tabs>
        <w:tab w:val="center" w:pos="4680"/>
        <w:tab w:val="right" w:pos="9360"/>
      </w:tabs>
    </w:pPr>
  </w:style>
  <w:style w:type="character" w:customStyle="1" w:styleId="FooterChar">
    <w:name w:val="Footer Char"/>
    <w:basedOn w:val="DefaultParagraphFont"/>
    <w:link w:val="Footer"/>
    <w:uiPriority w:val="99"/>
    <w:locked/>
    <w:rsid w:val="00642F37"/>
    <w:rPr>
      <w:rFonts w:cs="Times New Roman"/>
    </w:rPr>
  </w:style>
  <w:style w:type="paragraph" w:styleId="ListParagraph">
    <w:name w:val="List Paragraph"/>
    <w:basedOn w:val="Normal"/>
    <w:uiPriority w:val="99"/>
    <w:qFormat/>
    <w:rsid w:val="00697AE1"/>
    <w:pPr>
      <w:ind w:left="720"/>
      <w:contextualSpacing/>
    </w:pPr>
  </w:style>
  <w:style w:type="paragraph" w:styleId="BalloonText">
    <w:name w:val="Balloon Text"/>
    <w:basedOn w:val="Normal"/>
    <w:link w:val="BalloonTextChar"/>
    <w:uiPriority w:val="99"/>
    <w:semiHidden/>
    <w:rsid w:val="00AE13E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3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EVERYTHING ON THIS TEMPLATE HAS TO BE CUSTOMIZED TO REFLECT THE CDD MEETING YOU ARE PREPARAING (CDD name, date, place, address, Board members, also present, proceedings, motions, and Chairman name at signature line on last page</vt:lpstr>
    </vt:vector>
  </TitlesOfParts>
  <Company>Hewlett-Packard Company</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EVERYTHING ON THIS TEMPLATE HAS TO BE CUSTOMIZED TO REFLECT THE CDD MEETING YOU ARE PREPARAING (CDD name, date, place, address, Board members, also present, proceedings, motions, and Chairman name at signature line on last page</dc:title>
  <dc:subject/>
  <dc:creator>Marci Bozeman</dc:creator>
  <cp:keywords/>
  <dc:description/>
  <cp:lastModifiedBy>jward@corp.amazonworkspaces.com</cp:lastModifiedBy>
  <cp:revision>4</cp:revision>
  <cp:lastPrinted>2019-10-13T11:14:00Z</cp:lastPrinted>
  <dcterms:created xsi:type="dcterms:W3CDTF">2019-07-03T16:02:00Z</dcterms:created>
  <dcterms:modified xsi:type="dcterms:W3CDTF">2019-10-13T11:20:00Z</dcterms:modified>
</cp:coreProperties>
</file>